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5FB" w:rsidRPr="00493FF5" w:rsidRDefault="005255FB">
      <w:pPr>
        <w:jc w:val="center"/>
        <w:outlineLvl w:val="0"/>
        <w:rPr>
          <w:rFonts w:ascii="Times New Roman" w:eastAsia="仿宋" w:hAnsi="Times New Roman" w:cs="Times New Roman"/>
          <w:b/>
          <w:bCs/>
          <w:color w:val="000000" w:themeColor="text1"/>
          <w:sz w:val="32"/>
          <w:szCs w:val="32"/>
        </w:rPr>
      </w:pPr>
    </w:p>
    <w:p w:rsidR="005255FB" w:rsidRPr="00493FF5" w:rsidRDefault="000A650B">
      <w:pPr>
        <w:jc w:val="center"/>
        <w:outlineLvl w:val="0"/>
        <w:rPr>
          <w:rFonts w:ascii="Times New Roman" w:eastAsia="方正小标宋_GBK" w:hAnsi="Times New Roman" w:cs="Times New Roman"/>
          <w:color w:val="000000" w:themeColor="text1"/>
          <w:sz w:val="36"/>
          <w:szCs w:val="36"/>
        </w:rPr>
      </w:pPr>
      <w:r w:rsidRPr="00493FF5">
        <w:rPr>
          <w:rFonts w:ascii="Times New Roman" w:eastAsia="方正小标宋_GBK" w:hAnsi="Times New Roman" w:cs="Times New Roman"/>
          <w:color w:val="000000" w:themeColor="text1"/>
          <w:sz w:val="36"/>
          <w:szCs w:val="36"/>
        </w:rPr>
        <w:t>重庆市农产品（集团）有限公司</w:t>
      </w:r>
    </w:p>
    <w:p w:rsidR="005255FB" w:rsidRPr="00493FF5" w:rsidRDefault="000A650B">
      <w:pPr>
        <w:jc w:val="center"/>
        <w:outlineLvl w:val="0"/>
        <w:rPr>
          <w:rFonts w:ascii="Times New Roman" w:eastAsia="方正黑体_GBK" w:hAnsi="Times New Roman" w:cs="Times New Roman"/>
          <w:color w:val="000000" w:themeColor="text1"/>
          <w:spacing w:val="80"/>
          <w:sz w:val="96"/>
          <w:szCs w:val="96"/>
        </w:rPr>
      </w:pPr>
      <w:r w:rsidRPr="00493FF5">
        <w:rPr>
          <w:rFonts w:ascii="Times New Roman" w:eastAsia="方正小标宋_GBK" w:hAnsi="Times New Roman" w:cs="Times New Roman" w:hint="eastAsia"/>
          <w:color w:val="000000" w:themeColor="text1"/>
          <w:sz w:val="36"/>
          <w:szCs w:val="36"/>
        </w:rPr>
        <w:t>多功能厅</w:t>
      </w:r>
      <w:r w:rsidRPr="00493FF5">
        <w:rPr>
          <w:rFonts w:ascii="Times New Roman" w:eastAsia="方正小标宋_GBK" w:hAnsi="Times New Roman" w:cs="Times New Roman" w:hint="eastAsia"/>
          <w:color w:val="000000" w:themeColor="text1"/>
          <w:sz w:val="36"/>
          <w:szCs w:val="36"/>
        </w:rPr>
        <w:t>LED</w:t>
      </w:r>
      <w:r w:rsidRPr="00493FF5">
        <w:rPr>
          <w:rFonts w:ascii="Times New Roman" w:eastAsia="方正小标宋_GBK" w:hAnsi="Times New Roman" w:cs="Times New Roman" w:hint="eastAsia"/>
          <w:color w:val="000000" w:themeColor="text1"/>
          <w:sz w:val="36"/>
          <w:szCs w:val="36"/>
        </w:rPr>
        <w:t>设备采购安装项目</w:t>
      </w:r>
    </w:p>
    <w:p w:rsidR="005255FB" w:rsidRPr="00493FF5" w:rsidRDefault="005255FB">
      <w:pPr>
        <w:jc w:val="center"/>
        <w:outlineLvl w:val="0"/>
        <w:rPr>
          <w:rFonts w:ascii="Times New Roman" w:eastAsia="方正黑体_GBK" w:hAnsi="Times New Roman" w:cs="Times New Roman"/>
          <w:color w:val="000000" w:themeColor="text1"/>
          <w:spacing w:val="80"/>
          <w:sz w:val="112"/>
          <w:szCs w:val="112"/>
        </w:rPr>
      </w:pPr>
    </w:p>
    <w:p w:rsidR="005255FB" w:rsidRPr="00493FF5" w:rsidRDefault="005255FB">
      <w:pPr>
        <w:jc w:val="center"/>
        <w:outlineLvl w:val="0"/>
        <w:rPr>
          <w:rFonts w:ascii="Times New Roman" w:eastAsia="方正黑体_GBK" w:hAnsi="Times New Roman" w:cs="Times New Roman"/>
          <w:color w:val="000000" w:themeColor="text1"/>
          <w:spacing w:val="80"/>
          <w:sz w:val="112"/>
          <w:szCs w:val="112"/>
        </w:rPr>
      </w:pPr>
    </w:p>
    <w:p w:rsidR="005255FB" w:rsidRPr="00493FF5" w:rsidRDefault="000A650B">
      <w:pPr>
        <w:jc w:val="center"/>
        <w:outlineLvl w:val="0"/>
        <w:rPr>
          <w:rFonts w:ascii="Times New Roman" w:eastAsia="方正黑体_GBK" w:hAnsi="Times New Roman" w:cs="Times New Roman"/>
          <w:color w:val="000000" w:themeColor="text1"/>
          <w:spacing w:val="80"/>
          <w:sz w:val="96"/>
          <w:szCs w:val="96"/>
        </w:rPr>
      </w:pPr>
      <w:r w:rsidRPr="00493FF5">
        <w:rPr>
          <w:rFonts w:ascii="Times New Roman" w:eastAsia="方正黑体_GBK" w:hAnsi="Times New Roman" w:cs="Times New Roman"/>
          <w:color w:val="000000" w:themeColor="text1"/>
          <w:spacing w:val="80"/>
          <w:sz w:val="96"/>
          <w:szCs w:val="96"/>
        </w:rPr>
        <w:t>比选文件</w:t>
      </w:r>
    </w:p>
    <w:p w:rsidR="005255FB" w:rsidRPr="00493FF5" w:rsidRDefault="005255FB">
      <w:pPr>
        <w:spacing w:line="700" w:lineRule="exact"/>
        <w:jc w:val="center"/>
        <w:rPr>
          <w:rFonts w:ascii="Times New Roman" w:eastAsia="黑体" w:hAnsi="Times New Roman" w:cs="Times New Roman"/>
          <w:color w:val="000000" w:themeColor="text1"/>
          <w:sz w:val="32"/>
        </w:rPr>
      </w:pPr>
    </w:p>
    <w:p w:rsidR="005255FB" w:rsidRPr="00493FF5" w:rsidRDefault="005255FB">
      <w:pPr>
        <w:spacing w:line="700" w:lineRule="exact"/>
        <w:jc w:val="center"/>
        <w:rPr>
          <w:rFonts w:ascii="Times New Roman" w:eastAsia="黑体" w:hAnsi="Times New Roman" w:cs="Times New Roman"/>
          <w:color w:val="000000" w:themeColor="text1"/>
          <w:sz w:val="32"/>
        </w:rPr>
      </w:pPr>
    </w:p>
    <w:p w:rsidR="005255FB" w:rsidRPr="00493FF5" w:rsidRDefault="005255FB">
      <w:pPr>
        <w:spacing w:line="700" w:lineRule="exact"/>
        <w:rPr>
          <w:rFonts w:ascii="Times New Roman" w:eastAsia="黑体" w:hAnsi="Times New Roman" w:cs="Times New Roman"/>
          <w:color w:val="000000" w:themeColor="text1"/>
          <w:sz w:val="32"/>
        </w:rPr>
      </w:pPr>
    </w:p>
    <w:p w:rsidR="005255FB" w:rsidRPr="00493FF5" w:rsidRDefault="005255FB">
      <w:pPr>
        <w:spacing w:line="700" w:lineRule="exact"/>
        <w:rPr>
          <w:rFonts w:ascii="Times New Roman" w:eastAsia="黑体" w:hAnsi="Times New Roman" w:cs="Times New Roman"/>
          <w:color w:val="000000" w:themeColor="text1"/>
          <w:sz w:val="32"/>
        </w:rPr>
      </w:pPr>
    </w:p>
    <w:p w:rsidR="005255FB" w:rsidRPr="00493FF5" w:rsidRDefault="005255FB">
      <w:pPr>
        <w:spacing w:line="700" w:lineRule="exact"/>
        <w:ind w:firstLineChars="50" w:firstLine="161"/>
        <w:rPr>
          <w:rFonts w:ascii="Times New Roman" w:eastAsia="仿宋" w:hAnsi="Times New Roman" w:cs="Times New Roman"/>
          <w:b/>
          <w:bCs/>
          <w:color w:val="000000" w:themeColor="text1"/>
          <w:sz w:val="32"/>
          <w:szCs w:val="32"/>
        </w:rPr>
      </w:pPr>
    </w:p>
    <w:p w:rsidR="005255FB" w:rsidRPr="00493FF5" w:rsidRDefault="005255FB">
      <w:pPr>
        <w:spacing w:line="700" w:lineRule="exact"/>
        <w:ind w:firstLineChars="50" w:firstLine="161"/>
        <w:rPr>
          <w:rFonts w:ascii="Times New Roman" w:eastAsia="仿宋" w:hAnsi="Times New Roman" w:cs="Times New Roman"/>
          <w:b/>
          <w:bCs/>
          <w:color w:val="000000" w:themeColor="text1"/>
          <w:sz w:val="32"/>
          <w:szCs w:val="32"/>
        </w:rPr>
      </w:pPr>
    </w:p>
    <w:p w:rsidR="005255FB" w:rsidRPr="00493FF5" w:rsidRDefault="005255FB">
      <w:pPr>
        <w:spacing w:line="700" w:lineRule="exact"/>
        <w:ind w:firstLineChars="50" w:firstLine="161"/>
        <w:rPr>
          <w:rFonts w:ascii="Times New Roman" w:eastAsia="仿宋" w:hAnsi="Times New Roman" w:cs="Times New Roman"/>
          <w:b/>
          <w:bCs/>
          <w:color w:val="000000" w:themeColor="text1"/>
          <w:sz w:val="32"/>
          <w:szCs w:val="32"/>
        </w:rPr>
      </w:pPr>
    </w:p>
    <w:p w:rsidR="005255FB" w:rsidRPr="00493FF5" w:rsidRDefault="000A650B">
      <w:pPr>
        <w:spacing w:line="600" w:lineRule="exact"/>
        <w:jc w:val="center"/>
        <w:rPr>
          <w:rFonts w:ascii="Times New Roman" w:eastAsia="方正仿宋_GBK" w:hAnsi="Times New Roman" w:cs="Times New Roman"/>
          <w:b/>
          <w:bCs/>
          <w:color w:val="000000" w:themeColor="text1"/>
          <w:sz w:val="32"/>
          <w:szCs w:val="32"/>
        </w:rPr>
      </w:pPr>
      <w:r w:rsidRPr="00493FF5">
        <w:rPr>
          <w:rFonts w:ascii="Times New Roman" w:eastAsia="方正楷体_GBK" w:hAnsi="Times New Roman" w:cs="Times New Roman"/>
          <w:color w:val="000000" w:themeColor="text1"/>
          <w:sz w:val="32"/>
          <w:szCs w:val="32"/>
        </w:rPr>
        <w:t>比选人：重庆市农产品（集团）有限公司</w:t>
      </w:r>
    </w:p>
    <w:p w:rsidR="005255FB" w:rsidRPr="00493FF5" w:rsidRDefault="000A650B">
      <w:pPr>
        <w:spacing w:line="700" w:lineRule="exact"/>
        <w:jc w:val="center"/>
        <w:rPr>
          <w:rFonts w:ascii="Times New Roman" w:eastAsia="方正黑体_GBK" w:hAnsi="Times New Roman" w:cs="Times New Roman"/>
          <w:bCs/>
          <w:color w:val="000000" w:themeColor="text1"/>
          <w:sz w:val="32"/>
        </w:rPr>
      </w:pPr>
      <w:r w:rsidRPr="00493FF5">
        <w:rPr>
          <w:rFonts w:ascii="Times New Roman" w:eastAsia="方正黑体_GBK" w:hAnsi="Times New Roman" w:cs="Times New Roman"/>
          <w:bCs/>
          <w:color w:val="000000" w:themeColor="text1"/>
          <w:sz w:val="32"/>
        </w:rPr>
        <w:t>2023</w:t>
      </w:r>
      <w:r w:rsidRPr="00493FF5">
        <w:rPr>
          <w:rFonts w:ascii="Times New Roman" w:eastAsia="方正黑体_GBK" w:hAnsi="Times New Roman" w:cs="Times New Roman"/>
          <w:bCs/>
          <w:color w:val="000000" w:themeColor="text1"/>
          <w:sz w:val="32"/>
        </w:rPr>
        <w:t>年</w:t>
      </w:r>
      <w:r w:rsidRPr="00493FF5">
        <w:rPr>
          <w:rFonts w:ascii="Times New Roman" w:eastAsia="方正黑体_GBK" w:hAnsi="Times New Roman" w:cs="Times New Roman"/>
          <w:bCs/>
          <w:color w:val="000000" w:themeColor="text1"/>
          <w:sz w:val="32"/>
        </w:rPr>
        <w:t>2</w:t>
      </w:r>
      <w:r w:rsidRPr="00493FF5">
        <w:rPr>
          <w:rFonts w:ascii="Times New Roman" w:eastAsia="方正黑体_GBK" w:hAnsi="Times New Roman" w:cs="Times New Roman"/>
          <w:bCs/>
          <w:color w:val="000000" w:themeColor="text1"/>
          <w:sz w:val="32"/>
        </w:rPr>
        <w:t>月</w:t>
      </w:r>
    </w:p>
    <w:p w:rsidR="005255FB" w:rsidRPr="00493FF5" w:rsidRDefault="005255FB">
      <w:pPr>
        <w:rPr>
          <w:rFonts w:ascii="Times New Roman" w:hAnsi="Times New Roman" w:cs="Times New Roman"/>
          <w:color w:val="000000" w:themeColor="text1"/>
        </w:rPr>
        <w:sectPr w:rsidR="005255FB" w:rsidRPr="00493FF5">
          <w:footerReference w:type="default" r:id="rId8"/>
          <w:pgSz w:w="11907" w:h="16840"/>
          <w:pgMar w:top="1134" w:right="1191" w:bottom="1134" w:left="1304" w:header="851" w:footer="992" w:gutter="0"/>
          <w:pgNumType w:start="1"/>
          <w:cols w:space="720"/>
          <w:docGrid w:linePitch="380" w:charSpace="-5735"/>
        </w:sectPr>
      </w:pPr>
    </w:p>
    <w:p w:rsidR="005255FB" w:rsidRPr="00493FF5" w:rsidRDefault="000A650B">
      <w:pPr>
        <w:pStyle w:val="2"/>
        <w:spacing w:line="360" w:lineRule="auto"/>
        <w:jc w:val="center"/>
        <w:rPr>
          <w:rFonts w:ascii="Times New Roman" w:eastAsia="宋体" w:hAnsi="Times New Roman" w:cs="Times New Roman"/>
          <w:b w:val="0"/>
          <w:color w:val="000000" w:themeColor="text1"/>
          <w:sz w:val="36"/>
          <w:szCs w:val="30"/>
        </w:rPr>
      </w:pPr>
      <w:bookmarkStart w:id="0" w:name="_Toc11641050"/>
      <w:bookmarkStart w:id="1" w:name="_Toc18420"/>
      <w:bookmarkStart w:id="2" w:name="_Toc12789052"/>
      <w:r w:rsidRPr="00493FF5">
        <w:rPr>
          <w:rFonts w:ascii="Times New Roman" w:eastAsia="方正小标宋_GBK" w:hAnsi="Times New Roman" w:cs="Times New Roman"/>
          <w:b w:val="0"/>
          <w:color w:val="000000" w:themeColor="text1"/>
          <w:sz w:val="44"/>
          <w:szCs w:val="36"/>
        </w:rPr>
        <w:lastRenderedPageBreak/>
        <w:t>第一篇</w:t>
      </w:r>
      <w:r w:rsidRPr="00493FF5">
        <w:rPr>
          <w:rFonts w:ascii="Times New Roman" w:eastAsia="方正小标宋_GBK" w:hAnsi="Times New Roman" w:cs="Times New Roman"/>
          <w:b w:val="0"/>
          <w:color w:val="000000" w:themeColor="text1"/>
          <w:sz w:val="44"/>
          <w:szCs w:val="36"/>
        </w:rPr>
        <w:t xml:space="preserve">  </w:t>
      </w:r>
      <w:bookmarkEnd w:id="0"/>
      <w:bookmarkEnd w:id="1"/>
      <w:bookmarkEnd w:id="2"/>
      <w:r w:rsidRPr="00493FF5">
        <w:rPr>
          <w:rFonts w:ascii="Times New Roman" w:eastAsia="方正小标宋_GBK" w:hAnsi="Times New Roman" w:cs="Times New Roman"/>
          <w:b w:val="0"/>
          <w:color w:val="000000" w:themeColor="text1"/>
          <w:sz w:val="44"/>
          <w:szCs w:val="36"/>
        </w:rPr>
        <w:t>比选公告</w:t>
      </w:r>
    </w:p>
    <w:p w:rsidR="005255FB" w:rsidRPr="00493FF5" w:rsidRDefault="000A650B">
      <w:pPr>
        <w:snapToGrid w:val="0"/>
        <w:ind w:firstLineChars="200" w:firstLine="560"/>
        <w:rPr>
          <w:rFonts w:ascii="Times New Roman" w:hAnsi="Times New Roman" w:cs="Times New Roman"/>
          <w:color w:val="000000" w:themeColor="text1"/>
          <w:sz w:val="24"/>
        </w:rPr>
      </w:pPr>
      <w:r w:rsidRPr="00493FF5">
        <w:rPr>
          <w:rFonts w:ascii="Times New Roman" w:eastAsia="方正仿宋_GBK" w:hAnsi="Times New Roman" w:cs="Times New Roman"/>
          <w:color w:val="000000" w:themeColor="text1"/>
          <w:sz w:val="28"/>
          <w:szCs w:val="28"/>
        </w:rPr>
        <w:t>按照</w:t>
      </w:r>
      <w:r w:rsidRPr="00493FF5">
        <w:rPr>
          <w:rFonts w:ascii="Times New Roman" w:eastAsia="方正仿宋_GBK" w:hAnsi="Times New Roman" w:cs="Times New Roman" w:hint="eastAsia"/>
          <w:color w:val="000000" w:themeColor="text1"/>
          <w:sz w:val="28"/>
          <w:szCs w:val="28"/>
        </w:rPr>
        <w:t>重庆</w:t>
      </w:r>
      <w:r w:rsidRPr="00493FF5">
        <w:rPr>
          <w:rFonts w:ascii="Times New Roman" w:eastAsia="方正仿宋_GBK" w:hAnsi="Times New Roman" w:cs="Times New Roman"/>
          <w:color w:val="000000" w:themeColor="text1"/>
          <w:sz w:val="28"/>
          <w:szCs w:val="28"/>
        </w:rPr>
        <w:t>市农产品</w:t>
      </w:r>
      <w:r w:rsidRPr="00493FF5">
        <w:rPr>
          <w:rFonts w:ascii="Times New Roman" w:eastAsia="方正仿宋_GBK" w:hAnsi="Times New Roman" w:cs="Times New Roman" w:hint="eastAsia"/>
          <w:color w:val="000000" w:themeColor="text1"/>
          <w:sz w:val="28"/>
          <w:szCs w:val="28"/>
        </w:rPr>
        <w:t>（</w:t>
      </w:r>
      <w:r w:rsidRPr="00493FF5">
        <w:rPr>
          <w:rFonts w:ascii="Times New Roman" w:eastAsia="方正仿宋_GBK" w:hAnsi="Times New Roman" w:cs="Times New Roman"/>
          <w:color w:val="000000" w:themeColor="text1"/>
          <w:sz w:val="28"/>
          <w:szCs w:val="28"/>
        </w:rPr>
        <w:t>集团</w:t>
      </w:r>
      <w:r w:rsidRPr="00493FF5">
        <w:rPr>
          <w:rFonts w:ascii="Times New Roman" w:eastAsia="方正仿宋_GBK" w:hAnsi="Times New Roman" w:cs="Times New Roman" w:hint="eastAsia"/>
          <w:color w:val="000000" w:themeColor="text1"/>
          <w:sz w:val="28"/>
          <w:szCs w:val="28"/>
        </w:rPr>
        <w:t>）有限公司</w:t>
      </w:r>
      <w:r w:rsidRPr="00493FF5">
        <w:rPr>
          <w:rFonts w:ascii="Times New Roman" w:eastAsia="方正仿宋_GBK" w:hAnsi="Times New Roman" w:cs="Times New Roman"/>
          <w:color w:val="000000" w:themeColor="text1"/>
          <w:sz w:val="28"/>
          <w:szCs w:val="28"/>
        </w:rPr>
        <w:t>发展需要，对</w:t>
      </w:r>
      <w:r w:rsidRPr="00493FF5">
        <w:rPr>
          <w:rFonts w:ascii="Times New Roman" w:eastAsia="方正仿宋_GBK" w:hAnsi="Times New Roman" w:cs="Times New Roman"/>
          <w:color w:val="000000" w:themeColor="text1"/>
          <w:sz w:val="28"/>
          <w:szCs w:val="28"/>
          <w:u w:val="single"/>
        </w:rPr>
        <w:t>重庆市农产品（集团）有限公司</w:t>
      </w:r>
      <w:r w:rsidRPr="00493FF5">
        <w:rPr>
          <w:rFonts w:ascii="Times New Roman" w:eastAsia="方正仿宋_GBK" w:hAnsi="Times New Roman" w:cs="Times New Roman" w:hint="eastAsia"/>
          <w:color w:val="000000" w:themeColor="text1"/>
          <w:sz w:val="28"/>
          <w:szCs w:val="28"/>
          <w:u w:val="single"/>
        </w:rPr>
        <w:t>多功能厅</w:t>
      </w:r>
      <w:r w:rsidRPr="00493FF5">
        <w:rPr>
          <w:rFonts w:ascii="Times New Roman" w:eastAsia="方正仿宋_GBK" w:hAnsi="Times New Roman" w:cs="Times New Roman" w:hint="eastAsia"/>
          <w:color w:val="000000" w:themeColor="text1"/>
          <w:sz w:val="28"/>
          <w:szCs w:val="28"/>
          <w:u w:val="single"/>
        </w:rPr>
        <w:t>LED</w:t>
      </w:r>
      <w:r w:rsidRPr="00493FF5">
        <w:rPr>
          <w:rFonts w:ascii="Times New Roman" w:eastAsia="方正仿宋_GBK" w:hAnsi="Times New Roman" w:cs="Times New Roman" w:hint="eastAsia"/>
          <w:color w:val="000000" w:themeColor="text1"/>
          <w:sz w:val="28"/>
          <w:szCs w:val="28"/>
          <w:u w:val="single"/>
        </w:rPr>
        <w:t>设备采购安装</w:t>
      </w:r>
      <w:r w:rsidRPr="00493FF5">
        <w:rPr>
          <w:rFonts w:ascii="Times New Roman" w:eastAsia="方正仿宋_GBK" w:hAnsi="Times New Roman" w:cs="Times New Roman"/>
          <w:color w:val="000000" w:themeColor="text1"/>
          <w:sz w:val="28"/>
          <w:szCs w:val="28"/>
        </w:rPr>
        <w:t>项目开展比选工作。欢迎有资格的比选申请人前来参加比选。</w:t>
      </w:r>
    </w:p>
    <w:p w:rsidR="005255FB" w:rsidRPr="00493FF5" w:rsidRDefault="000A650B">
      <w:pPr>
        <w:pStyle w:val="3"/>
        <w:spacing w:before="0" w:after="0" w:line="400" w:lineRule="exact"/>
        <w:ind w:firstLineChars="200" w:firstLine="560"/>
        <w:rPr>
          <w:rFonts w:ascii="Times New Roman" w:eastAsia="方正黑体_GBK" w:hAnsi="Times New Roman" w:cs="Times New Roman"/>
          <w:b w:val="0"/>
          <w:bCs/>
          <w:color w:val="000000" w:themeColor="text1"/>
          <w:sz w:val="28"/>
          <w:szCs w:val="28"/>
        </w:rPr>
      </w:pPr>
      <w:bookmarkStart w:id="3" w:name="_Toc317775175"/>
      <w:bookmarkStart w:id="4" w:name="_Toc409084458"/>
      <w:bookmarkStart w:id="5" w:name="_Toc313893526"/>
      <w:bookmarkStart w:id="6" w:name="_Toc3872"/>
      <w:r w:rsidRPr="00493FF5">
        <w:rPr>
          <w:rFonts w:ascii="Times New Roman" w:eastAsia="方正黑体_GBK" w:hAnsi="Times New Roman" w:cs="Times New Roman"/>
          <w:b w:val="0"/>
          <w:bCs/>
          <w:color w:val="000000" w:themeColor="text1"/>
          <w:sz w:val="28"/>
          <w:szCs w:val="28"/>
        </w:rPr>
        <w:t>一、比选内容</w:t>
      </w:r>
      <w:bookmarkEnd w:id="3"/>
      <w:bookmarkEnd w:id="4"/>
      <w:bookmarkEnd w:id="5"/>
      <w:bookmarkEnd w:id="6"/>
      <w:r w:rsidRPr="00493FF5">
        <w:rPr>
          <w:rFonts w:ascii="Times New Roman" w:eastAsia="方正黑体_GBK" w:hAnsi="Times New Roman" w:cs="Times New Roman"/>
          <w:b w:val="0"/>
          <w:bCs/>
          <w:color w:val="000000" w:themeColor="text1"/>
          <w:sz w:val="28"/>
          <w:szCs w:val="28"/>
        </w:rPr>
        <w:t>及最高限价</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4337"/>
        <w:gridCol w:w="1935"/>
        <w:gridCol w:w="1833"/>
      </w:tblGrid>
      <w:tr w:rsidR="00493FF5" w:rsidRPr="00493FF5">
        <w:trPr>
          <w:trHeight w:val="640"/>
          <w:jc w:val="center"/>
        </w:trPr>
        <w:tc>
          <w:tcPr>
            <w:tcW w:w="736" w:type="dxa"/>
            <w:tcBorders>
              <w:top w:val="single" w:sz="4" w:space="0" w:color="auto"/>
              <w:left w:val="single" w:sz="4" w:space="0" w:color="auto"/>
              <w:right w:val="single" w:sz="4" w:space="0" w:color="auto"/>
            </w:tcBorders>
            <w:vAlign w:val="center"/>
          </w:tcPr>
          <w:p w:rsidR="005255FB" w:rsidRPr="00493FF5" w:rsidRDefault="000A650B">
            <w:pPr>
              <w:widowControl/>
              <w:jc w:val="center"/>
              <w:rPr>
                <w:rFonts w:ascii="Times New Roman" w:hAnsi="Times New Roman" w:cs="Times New Roman"/>
                <w:b/>
                <w:bCs/>
                <w:color w:val="000000" w:themeColor="text1"/>
                <w:kern w:val="0"/>
              </w:rPr>
            </w:pPr>
            <w:bookmarkStart w:id="7" w:name="_Toc409084459"/>
            <w:bookmarkStart w:id="8" w:name="_Toc373860293"/>
            <w:bookmarkStart w:id="9" w:name="_Toc317775178"/>
            <w:r w:rsidRPr="00493FF5">
              <w:rPr>
                <w:rFonts w:ascii="Times New Roman" w:hAnsi="Times New Roman" w:cs="Times New Roman"/>
                <w:b/>
                <w:bCs/>
                <w:color w:val="000000" w:themeColor="text1"/>
                <w:kern w:val="0"/>
              </w:rPr>
              <w:t>序号</w:t>
            </w:r>
          </w:p>
        </w:tc>
        <w:tc>
          <w:tcPr>
            <w:tcW w:w="4337" w:type="dxa"/>
            <w:tcBorders>
              <w:top w:val="single" w:sz="4" w:space="0" w:color="auto"/>
              <w:left w:val="single" w:sz="4" w:space="0" w:color="auto"/>
              <w:right w:val="single" w:sz="4" w:space="0" w:color="auto"/>
            </w:tcBorders>
            <w:vAlign w:val="center"/>
          </w:tcPr>
          <w:p w:rsidR="005255FB" w:rsidRPr="00493FF5" w:rsidRDefault="000A650B">
            <w:pPr>
              <w:widowControl/>
              <w:jc w:val="center"/>
              <w:rPr>
                <w:rFonts w:ascii="Times New Roman" w:hAnsi="Times New Roman" w:cs="Times New Roman"/>
                <w:b/>
                <w:bCs/>
                <w:color w:val="000000" w:themeColor="text1"/>
                <w:kern w:val="0"/>
              </w:rPr>
            </w:pPr>
            <w:r w:rsidRPr="00493FF5">
              <w:rPr>
                <w:rFonts w:ascii="Times New Roman" w:hAnsi="Times New Roman" w:cs="Times New Roman"/>
                <w:b/>
                <w:bCs/>
                <w:color w:val="000000" w:themeColor="text1"/>
                <w:kern w:val="0"/>
              </w:rPr>
              <w:t>项目名称</w:t>
            </w:r>
          </w:p>
        </w:tc>
        <w:tc>
          <w:tcPr>
            <w:tcW w:w="1935" w:type="dxa"/>
            <w:tcBorders>
              <w:top w:val="single" w:sz="4" w:space="0" w:color="auto"/>
              <w:left w:val="single" w:sz="4" w:space="0" w:color="auto"/>
              <w:right w:val="single" w:sz="4" w:space="0" w:color="auto"/>
            </w:tcBorders>
            <w:vAlign w:val="center"/>
          </w:tcPr>
          <w:p w:rsidR="005255FB" w:rsidRPr="00493FF5" w:rsidRDefault="000A650B">
            <w:pPr>
              <w:widowControl/>
              <w:jc w:val="center"/>
              <w:rPr>
                <w:rFonts w:ascii="Times New Roman" w:hAnsi="Times New Roman" w:cs="Times New Roman"/>
                <w:b/>
                <w:bCs/>
                <w:color w:val="000000" w:themeColor="text1"/>
                <w:kern w:val="0"/>
              </w:rPr>
            </w:pPr>
            <w:r w:rsidRPr="00493FF5">
              <w:rPr>
                <w:rFonts w:ascii="Times New Roman" w:hAnsi="Times New Roman" w:cs="Times New Roman"/>
                <w:b/>
                <w:bCs/>
                <w:color w:val="000000" w:themeColor="text1"/>
                <w:kern w:val="0"/>
              </w:rPr>
              <w:t>最高限价（万元）</w:t>
            </w:r>
          </w:p>
        </w:tc>
        <w:tc>
          <w:tcPr>
            <w:tcW w:w="1833" w:type="dxa"/>
            <w:tcBorders>
              <w:top w:val="single" w:sz="4" w:space="0" w:color="auto"/>
              <w:left w:val="single" w:sz="4" w:space="0" w:color="auto"/>
              <w:right w:val="single" w:sz="4" w:space="0" w:color="auto"/>
            </w:tcBorders>
            <w:vAlign w:val="center"/>
          </w:tcPr>
          <w:p w:rsidR="005255FB" w:rsidRPr="00493FF5" w:rsidRDefault="000A650B">
            <w:pPr>
              <w:jc w:val="center"/>
              <w:rPr>
                <w:rFonts w:ascii="Times New Roman" w:hAnsi="Times New Roman" w:cs="Times New Roman"/>
                <w:b/>
                <w:bCs/>
                <w:color w:val="000000" w:themeColor="text1"/>
                <w:kern w:val="0"/>
                <w:highlight w:val="yellow"/>
              </w:rPr>
            </w:pPr>
            <w:r w:rsidRPr="00493FF5">
              <w:rPr>
                <w:rFonts w:ascii="Times New Roman" w:hAnsi="Times New Roman" w:cs="Times New Roman"/>
                <w:b/>
                <w:bCs/>
                <w:color w:val="000000" w:themeColor="text1"/>
                <w:kern w:val="0"/>
              </w:rPr>
              <w:t>备注</w:t>
            </w:r>
          </w:p>
        </w:tc>
      </w:tr>
      <w:tr w:rsidR="00493FF5" w:rsidRPr="00493FF5">
        <w:trPr>
          <w:trHeight w:val="561"/>
          <w:jc w:val="center"/>
        </w:trPr>
        <w:tc>
          <w:tcPr>
            <w:tcW w:w="736" w:type="dxa"/>
            <w:tcBorders>
              <w:top w:val="single" w:sz="4" w:space="0" w:color="auto"/>
              <w:left w:val="single" w:sz="4" w:space="0" w:color="auto"/>
              <w:right w:val="single" w:sz="4" w:space="0" w:color="auto"/>
            </w:tcBorders>
            <w:vAlign w:val="center"/>
          </w:tcPr>
          <w:p w:rsidR="005255FB" w:rsidRPr="00493FF5" w:rsidRDefault="000A650B">
            <w:pPr>
              <w:widowControl/>
              <w:jc w:val="center"/>
              <w:rPr>
                <w:rFonts w:ascii="Times New Roman" w:hAnsi="Times New Roman" w:cs="Times New Roman"/>
                <w:b/>
                <w:color w:val="000000" w:themeColor="text1"/>
                <w:kern w:val="0"/>
              </w:rPr>
            </w:pPr>
            <w:bookmarkStart w:id="10" w:name="_Hlk344477914"/>
            <w:r w:rsidRPr="00493FF5">
              <w:rPr>
                <w:rFonts w:ascii="Times New Roman" w:hAnsi="Times New Roman" w:cs="Times New Roman"/>
                <w:b/>
                <w:color w:val="000000" w:themeColor="text1"/>
                <w:kern w:val="0"/>
              </w:rPr>
              <w:t>1</w:t>
            </w:r>
          </w:p>
        </w:tc>
        <w:tc>
          <w:tcPr>
            <w:tcW w:w="4337" w:type="dxa"/>
            <w:tcBorders>
              <w:top w:val="single" w:sz="4" w:space="0" w:color="auto"/>
              <w:left w:val="single" w:sz="4" w:space="0" w:color="auto"/>
              <w:right w:val="single" w:sz="4" w:space="0" w:color="auto"/>
            </w:tcBorders>
            <w:vAlign w:val="center"/>
          </w:tcPr>
          <w:p w:rsidR="005255FB" w:rsidRPr="00493FF5" w:rsidRDefault="000A650B">
            <w:pPr>
              <w:widowControl/>
              <w:jc w:val="center"/>
              <w:rPr>
                <w:rFonts w:ascii="Times New Roman" w:hAnsi="Times New Roman" w:cs="Times New Roman"/>
                <w:b/>
                <w:bCs/>
                <w:color w:val="000000" w:themeColor="text1"/>
                <w:kern w:val="0"/>
              </w:rPr>
            </w:pPr>
            <w:r w:rsidRPr="00493FF5">
              <w:rPr>
                <w:rFonts w:ascii="Times New Roman" w:hAnsi="Times New Roman" w:cs="Times New Roman"/>
                <w:b/>
                <w:bCs/>
                <w:color w:val="000000" w:themeColor="text1"/>
                <w:kern w:val="0"/>
              </w:rPr>
              <w:t>重庆市农产品（集团）有限公司</w:t>
            </w:r>
            <w:r w:rsidRPr="00493FF5">
              <w:rPr>
                <w:rFonts w:ascii="Times New Roman" w:hAnsi="Times New Roman" w:cs="Times New Roman" w:hint="eastAsia"/>
                <w:b/>
                <w:bCs/>
                <w:color w:val="000000" w:themeColor="text1"/>
                <w:kern w:val="0"/>
              </w:rPr>
              <w:t>多功能厅</w:t>
            </w:r>
            <w:r w:rsidRPr="00493FF5">
              <w:rPr>
                <w:rFonts w:ascii="Times New Roman" w:hAnsi="Times New Roman" w:cs="Times New Roman" w:hint="eastAsia"/>
                <w:b/>
                <w:bCs/>
                <w:color w:val="000000" w:themeColor="text1"/>
                <w:kern w:val="0"/>
              </w:rPr>
              <w:t>LED</w:t>
            </w:r>
            <w:r w:rsidRPr="00493FF5">
              <w:rPr>
                <w:rFonts w:ascii="Times New Roman" w:hAnsi="Times New Roman" w:cs="Times New Roman" w:hint="eastAsia"/>
                <w:b/>
                <w:bCs/>
                <w:color w:val="000000" w:themeColor="text1"/>
                <w:kern w:val="0"/>
              </w:rPr>
              <w:t>设备采购安装</w:t>
            </w:r>
          </w:p>
        </w:tc>
        <w:tc>
          <w:tcPr>
            <w:tcW w:w="1935" w:type="dxa"/>
            <w:tcBorders>
              <w:top w:val="single" w:sz="4" w:space="0" w:color="auto"/>
              <w:left w:val="single" w:sz="4" w:space="0" w:color="auto"/>
              <w:right w:val="single" w:sz="4" w:space="0" w:color="auto"/>
            </w:tcBorders>
            <w:vAlign w:val="center"/>
          </w:tcPr>
          <w:p w:rsidR="005255FB" w:rsidRPr="00493FF5" w:rsidRDefault="000A650B">
            <w:pPr>
              <w:widowControl/>
              <w:jc w:val="center"/>
              <w:rPr>
                <w:rFonts w:ascii="Times New Roman" w:hAnsi="Times New Roman" w:cs="Times New Roman"/>
                <w:b/>
                <w:color w:val="000000" w:themeColor="text1"/>
                <w:szCs w:val="21"/>
              </w:rPr>
            </w:pPr>
            <w:r w:rsidRPr="00493FF5">
              <w:rPr>
                <w:rFonts w:ascii="Times New Roman" w:hAnsi="Times New Roman" w:cs="Times New Roman" w:hint="eastAsia"/>
                <w:b/>
                <w:color w:val="000000" w:themeColor="text1"/>
                <w:szCs w:val="21"/>
              </w:rPr>
              <w:t>14</w:t>
            </w:r>
          </w:p>
        </w:tc>
        <w:tc>
          <w:tcPr>
            <w:tcW w:w="1833" w:type="dxa"/>
            <w:tcBorders>
              <w:top w:val="single" w:sz="4" w:space="0" w:color="auto"/>
              <w:left w:val="single" w:sz="4" w:space="0" w:color="auto"/>
              <w:right w:val="single" w:sz="4" w:space="0" w:color="auto"/>
            </w:tcBorders>
            <w:vAlign w:val="center"/>
          </w:tcPr>
          <w:p w:rsidR="005255FB" w:rsidRPr="00493FF5" w:rsidRDefault="005255FB">
            <w:pPr>
              <w:widowControl/>
              <w:jc w:val="center"/>
              <w:rPr>
                <w:rFonts w:ascii="Times New Roman" w:hAnsi="Times New Roman" w:cs="Times New Roman"/>
                <w:b/>
                <w:bCs/>
                <w:color w:val="000000" w:themeColor="text1"/>
                <w:kern w:val="0"/>
              </w:rPr>
            </w:pPr>
          </w:p>
        </w:tc>
      </w:tr>
    </w:tbl>
    <w:p w:rsidR="005255FB" w:rsidRPr="00493FF5" w:rsidRDefault="000A650B">
      <w:pPr>
        <w:snapToGrid w:val="0"/>
        <w:ind w:firstLineChars="200" w:firstLine="560"/>
        <w:rPr>
          <w:rFonts w:ascii="Times New Roman" w:eastAsia="方正黑体_GBK" w:hAnsi="Times New Roman" w:cs="Times New Roman"/>
          <w:color w:val="000000" w:themeColor="text1"/>
          <w:sz w:val="28"/>
          <w:szCs w:val="28"/>
        </w:rPr>
      </w:pPr>
      <w:bookmarkStart w:id="11" w:name="_Toc22682"/>
      <w:bookmarkEnd w:id="10"/>
      <w:r w:rsidRPr="00493FF5">
        <w:rPr>
          <w:rFonts w:ascii="Times New Roman" w:eastAsia="方正黑体_GBK" w:hAnsi="Times New Roman" w:cs="Times New Roman"/>
          <w:color w:val="000000" w:themeColor="text1"/>
          <w:sz w:val="28"/>
          <w:szCs w:val="28"/>
        </w:rPr>
        <w:t>二、资金来源</w:t>
      </w:r>
      <w:bookmarkEnd w:id="7"/>
      <w:bookmarkEnd w:id="11"/>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业主自筹。</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bookmarkStart w:id="12" w:name="_Toc6621"/>
      <w:bookmarkStart w:id="13" w:name="_Toc409084460"/>
      <w:r w:rsidRPr="00493FF5">
        <w:rPr>
          <w:rFonts w:ascii="Times New Roman" w:eastAsia="方正黑体_GBK" w:hAnsi="Times New Roman" w:cs="Times New Roman"/>
          <w:color w:val="000000" w:themeColor="text1"/>
          <w:sz w:val="28"/>
          <w:szCs w:val="28"/>
        </w:rPr>
        <w:t>三、比选资格</w:t>
      </w:r>
      <w:bookmarkEnd w:id="12"/>
      <w:bookmarkEnd w:id="13"/>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比选申请人必须符合下列条件：</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hint="eastAsia"/>
          <w:color w:val="000000" w:themeColor="text1"/>
          <w:sz w:val="28"/>
          <w:szCs w:val="28"/>
        </w:rPr>
        <w:t>1.</w:t>
      </w:r>
      <w:r w:rsidRPr="00493FF5">
        <w:rPr>
          <w:rFonts w:ascii="Times New Roman" w:eastAsia="方正仿宋_GBK" w:hAnsi="Times New Roman" w:cs="Times New Roman" w:hint="eastAsia"/>
          <w:color w:val="000000" w:themeColor="text1"/>
          <w:sz w:val="28"/>
          <w:szCs w:val="28"/>
        </w:rPr>
        <w:t>具有独立承担民事责任的能力；</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hint="eastAsia"/>
          <w:color w:val="000000" w:themeColor="text1"/>
          <w:sz w:val="28"/>
          <w:szCs w:val="28"/>
        </w:rPr>
        <w:t>2.</w:t>
      </w:r>
      <w:r w:rsidRPr="00493FF5">
        <w:rPr>
          <w:rFonts w:ascii="Times New Roman" w:eastAsia="方正仿宋_GBK" w:hAnsi="Times New Roman" w:cs="Times New Roman" w:hint="eastAsia"/>
          <w:color w:val="000000" w:themeColor="text1"/>
          <w:sz w:val="28"/>
          <w:szCs w:val="28"/>
        </w:rPr>
        <w:t>具有良好的商业信誉和健全的财务会计制度；</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hint="eastAsia"/>
          <w:color w:val="000000" w:themeColor="text1"/>
          <w:sz w:val="28"/>
          <w:szCs w:val="28"/>
        </w:rPr>
        <w:t>3.</w:t>
      </w:r>
      <w:r w:rsidRPr="00493FF5">
        <w:rPr>
          <w:rFonts w:ascii="Times New Roman" w:eastAsia="方正仿宋_GBK" w:hAnsi="Times New Roman" w:cs="Times New Roman" w:hint="eastAsia"/>
          <w:color w:val="000000" w:themeColor="text1"/>
          <w:sz w:val="28"/>
          <w:szCs w:val="28"/>
        </w:rPr>
        <w:t>具有履行合同所必须的设备和专业技术能力；</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hint="eastAsia"/>
          <w:color w:val="000000" w:themeColor="text1"/>
          <w:sz w:val="28"/>
          <w:szCs w:val="28"/>
        </w:rPr>
        <w:t>4.</w:t>
      </w:r>
      <w:r w:rsidRPr="00493FF5">
        <w:rPr>
          <w:rFonts w:ascii="Times New Roman" w:eastAsia="方正仿宋_GBK" w:hAnsi="Times New Roman" w:cs="Times New Roman" w:hint="eastAsia"/>
          <w:color w:val="000000" w:themeColor="text1"/>
          <w:sz w:val="28"/>
          <w:szCs w:val="28"/>
        </w:rPr>
        <w:t>具有依法缴纳税收和社会保障资金的良好记录；</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hint="eastAsia"/>
          <w:color w:val="000000" w:themeColor="text1"/>
          <w:sz w:val="28"/>
          <w:szCs w:val="28"/>
        </w:rPr>
        <w:t>5.</w:t>
      </w:r>
      <w:r w:rsidRPr="00493FF5">
        <w:rPr>
          <w:rFonts w:ascii="Times New Roman" w:eastAsia="方正仿宋_GBK" w:hAnsi="Times New Roman" w:cs="Times New Roman" w:hint="eastAsia"/>
          <w:color w:val="000000" w:themeColor="text1"/>
          <w:sz w:val="28"/>
          <w:szCs w:val="28"/>
        </w:rPr>
        <w:t>在经营活动中没有重大违法记录；</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hint="eastAsia"/>
          <w:color w:val="000000" w:themeColor="text1"/>
          <w:sz w:val="28"/>
          <w:szCs w:val="28"/>
        </w:rPr>
        <w:t>6.</w:t>
      </w:r>
      <w:r w:rsidRPr="00493FF5">
        <w:rPr>
          <w:rFonts w:ascii="Times New Roman" w:eastAsia="方正仿宋_GBK" w:hAnsi="Times New Roman" w:cs="Times New Roman" w:hint="eastAsia"/>
          <w:color w:val="000000" w:themeColor="text1"/>
          <w:sz w:val="28"/>
          <w:szCs w:val="28"/>
        </w:rPr>
        <w:t>法律、行政法规规定的其他条件。</w:t>
      </w:r>
    </w:p>
    <w:p w:rsidR="005255FB" w:rsidRPr="00493FF5" w:rsidRDefault="000A650B">
      <w:pPr>
        <w:snapToGrid w:val="0"/>
        <w:ind w:firstLineChars="200" w:firstLine="560"/>
        <w:rPr>
          <w:rFonts w:ascii="Times New Roman" w:eastAsia="方正黑体_GBK" w:hAnsi="Times New Roman" w:cs="Times New Roman"/>
          <w:color w:val="000000" w:themeColor="text1"/>
          <w:sz w:val="28"/>
          <w:szCs w:val="28"/>
        </w:rPr>
      </w:pPr>
      <w:bookmarkStart w:id="14" w:name="_Toc409084461"/>
      <w:bookmarkStart w:id="15" w:name="_Toc19692"/>
      <w:r w:rsidRPr="00493FF5">
        <w:rPr>
          <w:rFonts w:ascii="Times New Roman" w:eastAsia="方正黑体_GBK" w:hAnsi="Times New Roman" w:cs="Times New Roman"/>
          <w:color w:val="000000" w:themeColor="text1"/>
          <w:sz w:val="28"/>
          <w:szCs w:val="28"/>
        </w:rPr>
        <w:t>四、联系地点与</w:t>
      </w:r>
      <w:bookmarkEnd w:id="8"/>
      <w:bookmarkEnd w:id="14"/>
      <w:bookmarkEnd w:id="15"/>
      <w:r w:rsidRPr="00493FF5">
        <w:rPr>
          <w:rFonts w:ascii="Times New Roman" w:eastAsia="方正黑体_GBK" w:hAnsi="Times New Roman" w:cs="Times New Roman"/>
          <w:color w:val="000000" w:themeColor="text1"/>
          <w:sz w:val="28"/>
          <w:szCs w:val="28"/>
        </w:rPr>
        <w:t>时间</w:t>
      </w:r>
    </w:p>
    <w:p w:rsidR="00A9032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（一）</w:t>
      </w:r>
      <w:r w:rsidR="00A9032B" w:rsidRPr="00493FF5">
        <w:rPr>
          <w:rFonts w:ascii="Times New Roman" w:eastAsia="方正仿宋_GBK" w:hAnsi="Times New Roman" w:cs="Times New Roman"/>
          <w:color w:val="000000" w:themeColor="text1"/>
          <w:sz w:val="28"/>
          <w:szCs w:val="28"/>
        </w:rPr>
        <w:t>比选人组织勘察时间为</w:t>
      </w:r>
      <w:r w:rsidR="00A9032B" w:rsidRPr="00493FF5">
        <w:rPr>
          <w:rFonts w:ascii="Times New Roman" w:eastAsia="方正仿宋_GBK" w:hAnsi="Times New Roman" w:cs="Times New Roman"/>
          <w:color w:val="000000" w:themeColor="text1"/>
          <w:sz w:val="28"/>
          <w:szCs w:val="28"/>
        </w:rPr>
        <w:t>2023</w:t>
      </w:r>
      <w:r w:rsidR="00A9032B" w:rsidRPr="00493FF5">
        <w:rPr>
          <w:rFonts w:ascii="Times New Roman" w:eastAsia="方正仿宋_GBK" w:hAnsi="Times New Roman" w:cs="Times New Roman"/>
          <w:color w:val="000000" w:themeColor="text1"/>
          <w:sz w:val="28"/>
          <w:szCs w:val="28"/>
        </w:rPr>
        <w:t>年</w:t>
      </w:r>
      <w:r w:rsidR="00A9032B" w:rsidRPr="00493FF5">
        <w:rPr>
          <w:rFonts w:ascii="Times New Roman" w:eastAsia="方正仿宋_GBK" w:hAnsi="Times New Roman" w:cs="Times New Roman"/>
          <w:color w:val="000000" w:themeColor="text1"/>
          <w:sz w:val="28"/>
          <w:szCs w:val="28"/>
        </w:rPr>
        <w:t>2</w:t>
      </w:r>
      <w:r w:rsidR="00A9032B" w:rsidRPr="00493FF5">
        <w:rPr>
          <w:rFonts w:ascii="Times New Roman" w:eastAsia="方正仿宋_GBK" w:hAnsi="Times New Roman" w:cs="Times New Roman"/>
          <w:color w:val="000000" w:themeColor="text1"/>
          <w:sz w:val="28"/>
          <w:szCs w:val="28"/>
        </w:rPr>
        <w:t>月</w:t>
      </w:r>
      <w:r w:rsidR="00DD2E8E" w:rsidRPr="00493FF5">
        <w:rPr>
          <w:rFonts w:ascii="Times New Roman" w:eastAsia="方正仿宋_GBK" w:hAnsi="Times New Roman" w:cs="Times New Roman"/>
          <w:color w:val="000000" w:themeColor="text1"/>
          <w:sz w:val="28"/>
          <w:szCs w:val="28"/>
        </w:rPr>
        <w:t>10</w:t>
      </w:r>
      <w:r w:rsidR="00A9032B" w:rsidRPr="00493FF5">
        <w:rPr>
          <w:rFonts w:ascii="Times New Roman" w:eastAsia="方正仿宋_GBK" w:hAnsi="Times New Roman" w:cs="Times New Roman"/>
          <w:color w:val="000000" w:themeColor="text1"/>
          <w:sz w:val="28"/>
          <w:szCs w:val="28"/>
        </w:rPr>
        <w:t>日</w:t>
      </w:r>
      <w:r w:rsidR="00DD2E8E" w:rsidRPr="00493FF5">
        <w:rPr>
          <w:rFonts w:ascii="Times New Roman" w:eastAsia="方正仿宋_GBK" w:hAnsi="Times New Roman" w:cs="Times New Roman" w:hint="eastAsia"/>
          <w:color w:val="000000" w:themeColor="text1"/>
          <w:sz w:val="28"/>
          <w:szCs w:val="28"/>
        </w:rPr>
        <w:t xml:space="preserve"> </w:t>
      </w:r>
      <w:r w:rsidR="00DD2E8E" w:rsidRPr="00493FF5">
        <w:rPr>
          <w:rFonts w:ascii="Times New Roman" w:eastAsia="方正仿宋_GBK" w:hAnsi="Times New Roman" w:cs="Times New Roman" w:hint="eastAsia"/>
          <w:color w:val="000000" w:themeColor="text1"/>
          <w:sz w:val="28"/>
          <w:szCs w:val="28"/>
        </w:rPr>
        <w:t>上午</w:t>
      </w:r>
      <w:r w:rsidR="00DD2E8E" w:rsidRPr="00493FF5">
        <w:rPr>
          <w:rFonts w:ascii="Times New Roman" w:eastAsia="方正仿宋_GBK" w:hAnsi="Times New Roman" w:cs="Times New Roman" w:hint="eastAsia"/>
          <w:color w:val="000000" w:themeColor="text1"/>
          <w:sz w:val="28"/>
          <w:szCs w:val="28"/>
        </w:rPr>
        <w:t>1</w:t>
      </w:r>
      <w:r w:rsidR="00DD2E8E" w:rsidRPr="00493FF5">
        <w:rPr>
          <w:rFonts w:ascii="Times New Roman" w:eastAsia="方正仿宋_GBK" w:hAnsi="Times New Roman" w:cs="Times New Roman"/>
          <w:color w:val="000000" w:themeColor="text1"/>
          <w:sz w:val="28"/>
          <w:szCs w:val="28"/>
        </w:rPr>
        <w:t>0:00</w:t>
      </w:r>
      <w:r w:rsidR="00DD2E8E" w:rsidRPr="00493FF5">
        <w:rPr>
          <w:rFonts w:ascii="Times New Roman" w:eastAsia="方正仿宋_GBK" w:hAnsi="Times New Roman" w:cs="Times New Roman"/>
          <w:color w:val="000000" w:themeColor="text1"/>
          <w:sz w:val="28"/>
          <w:szCs w:val="28"/>
        </w:rPr>
        <w:t>（北京时间）</w:t>
      </w:r>
    </w:p>
    <w:p w:rsidR="005255FB" w:rsidRPr="00493FF5" w:rsidRDefault="00A9032B" w:rsidP="00A9032B">
      <w:pPr>
        <w:snapToGrid w:val="0"/>
        <w:ind w:firstLineChars="200" w:firstLine="560"/>
        <w:rPr>
          <w:rFonts w:ascii="Times New Roman" w:eastAsia="方正楷体_GBK" w:hAnsi="Times New Roman" w:cs="Times New Roman"/>
          <w:color w:val="000000" w:themeColor="text1"/>
          <w:sz w:val="28"/>
          <w:szCs w:val="28"/>
        </w:rPr>
      </w:pPr>
      <w:r w:rsidRPr="00493FF5">
        <w:rPr>
          <w:rFonts w:ascii="Times New Roman" w:eastAsia="方正楷体_GBK" w:hAnsi="Times New Roman" w:cs="Times New Roman" w:hint="eastAsia"/>
          <w:color w:val="000000" w:themeColor="text1"/>
          <w:sz w:val="28"/>
          <w:szCs w:val="28"/>
        </w:rPr>
        <w:t>（二）</w:t>
      </w:r>
      <w:r w:rsidR="000A650B" w:rsidRPr="00493FF5">
        <w:rPr>
          <w:rFonts w:ascii="Times New Roman" w:eastAsia="方正仿宋_GBK" w:hAnsi="Times New Roman" w:cs="Times New Roman"/>
          <w:color w:val="000000" w:themeColor="text1"/>
          <w:sz w:val="28"/>
          <w:szCs w:val="28"/>
        </w:rPr>
        <w:t>比选文件提交地点：重庆市农产品（集团）有限公司会议室（重庆市</w:t>
      </w:r>
      <w:proofErr w:type="gramStart"/>
      <w:r w:rsidR="000A650B" w:rsidRPr="00493FF5">
        <w:rPr>
          <w:rFonts w:ascii="Times New Roman" w:eastAsia="方正仿宋_GBK" w:hAnsi="Times New Roman" w:cs="Times New Roman"/>
          <w:color w:val="000000" w:themeColor="text1"/>
          <w:sz w:val="28"/>
          <w:szCs w:val="28"/>
        </w:rPr>
        <w:t>渝</w:t>
      </w:r>
      <w:proofErr w:type="gramEnd"/>
      <w:r w:rsidR="000A650B" w:rsidRPr="00493FF5">
        <w:rPr>
          <w:rFonts w:ascii="Times New Roman" w:eastAsia="方正仿宋_GBK" w:hAnsi="Times New Roman" w:cs="Times New Roman"/>
          <w:color w:val="000000" w:themeColor="text1"/>
          <w:sz w:val="28"/>
          <w:szCs w:val="28"/>
        </w:rPr>
        <w:t>北区宝环路</w:t>
      </w:r>
      <w:r w:rsidR="000A650B" w:rsidRPr="00493FF5">
        <w:rPr>
          <w:rFonts w:ascii="Times New Roman" w:eastAsia="方正仿宋_GBK" w:hAnsi="Times New Roman" w:cs="Times New Roman"/>
          <w:color w:val="000000" w:themeColor="text1"/>
          <w:sz w:val="28"/>
          <w:szCs w:val="28"/>
        </w:rPr>
        <w:t>65</w:t>
      </w:r>
      <w:r w:rsidR="000A650B" w:rsidRPr="00493FF5">
        <w:rPr>
          <w:rFonts w:ascii="Times New Roman" w:eastAsia="方正仿宋_GBK" w:hAnsi="Times New Roman" w:cs="Times New Roman"/>
          <w:color w:val="000000" w:themeColor="text1"/>
          <w:sz w:val="28"/>
          <w:szCs w:val="28"/>
        </w:rPr>
        <w:t>号三峡柑橘集团大楼</w:t>
      </w:r>
      <w:r w:rsidR="000A650B" w:rsidRPr="00493FF5">
        <w:rPr>
          <w:rFonts w:ascii="Times New Roman" w:eastAsia="方正仿宋_GBK" w:hAnsi="Times New Roman" w:cs="Times New Roman"/>
          <w:color w:val="000000" w:themeColor="text1"/>
          <w:sz w:val="28"/>
          <w:szCs w:val="28"/>
        </w:rPr>
        <w:t>4</w:t>
      </w:r>
      <w:r w:rsidR="000A650B" w:rsidRPr="00493FF5">
        <w:rPr>
          <w:rFonts w:ascii="Times New Roman" w:eastAsia="方正仿宋_GBK" w:hAnsi="Times New Roman" w:cs="Times New Roman"/>
          <w:color w:val="000000" w:themeColor="text1"/>
          <w:sz w:val="28"/>
          <w:szCs w:val="28"/>
        </w:rPr>
        <w:t>楼</w:t>
      </w:r>
      <w:r w:rsidR="000A650B" w:rsidRPr="00493FF5">
        <w:rPr>
          <w:rFonts w:ascii="Times New Roman" w:eastAsia="方正仿宋_GBK" w:hAnsi="Times New Roman" w:cs="Times New Roman" w:hint="eastAsia"/>
          <w:color w:val="000000" w:themeColor="text1"/>
          <w:sz w:val="28"/>
          <w:szCs w:val="28"/>
        </w:rPr>
        <w:t>401</w:t>
      </w:r>
      <w:r w:rsidR="000A650B" w:rsidRPr="00493FF5">
        <w:rPr>
          <w:rFonts w:ascii="Times New Roman" w:eastAsia="方正仿宋_GBK" w:hAnsi="Times New Roman" w:cs="Times New Roman"/>
          <w:color w:val="000000" w:themeColor="text1"/>
          <w:sz w:val="28"/>
          <w:szCs w:val="28"/>
        </w:rPr>
        <w:t>）</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楷体_GBK" w:hAnsi="Times New Roman" w:cs="Times New Roman"/>
          <w:color w:val="000000" w:themeColor="text1"/>
          <w:sz w:val="28"/>
          <w:szCs w:val="28"/>
        </w:rPr>
        <w:t>（</w:t>
      </w:r>
      <w:r w:rsidR="00A9032B" w:rsidRPr="00493FF5">
        <w:rPr>
          <w:rFonts w:ascii="Times New Roman" w:eastAsia="方正楷体_GBK" w:hAnsi="Times New Roman" w:cs="Times New Roman" w:hint="eastAsia"/>
          <w:color w:val="000000" w:themeColor="text1"/>
          <w:sz w:val="28"/>
          <w:szCs w:val="28"/>
        </w:rPr>
        <w:t>三</w:t>
      </w:r>
      <w:r w:rsidRPr="00493FF5">
        <w:rPr>
          <w:rFonts w:ascii="Times New Roman" w:eastAsia="方正楷体_GBK" w:hAnsi="Times New Roman" w:cs="Times New Roman"/>
          <w:color w:val="000000" w:themeColor="text1"/>
          <w:sz w:val="28"/>
          <w:szCs w:val="28"/>
        </w:rPr>
        <w:t>）</w:t>
      </w:r>
      <w:r w:rsidRPr="00493FF5">
        <w:rPr>
          <w:rFonts w:ascii="Times New Roman" w:eastAsia="方正仿宋_GBK" w:hAnsi="Times New Roman" w:cs="Times New Roman"/>
          <w:color w:val="000000" w:themeColor="text1"/>
          <w:sz w:val="28"/>
          <w:szCs w:val="28"/>
        </w:rPr>
        <w:t>比选文件提交截止时间：</w:t>
      </w:r>
      <w:r w:rsidRPr="00493FF5">
        <w:rPr>
          <w:rFonts w:ascii="Times New Roman" w:eastAsia="方正仿宋_GBK" w:hAnsi="Times New Roman" w:cs="Times New Roman"/>
          <w:color w:val="000000" w:themeColor="text1"/>
          <w:sz w:val="28"/>
          <w:szCs w:val="28"/>
        </w:rPr>
        <w:t>202</w:t>
      </w:r>
      <w:r w:rsidRPr="00493FF5">
        <w:rPr>
          <w:rFonts w:ascii="Times New Roman" w:eastAsia="方正仿宋_GBK" w:hAnsi="Times New Roman" w:cs="Times New Roman" w:hint="eastAsia"/>
          <w:color w:val="000000" w:themeColor="text1"/>
          <w:sz w:val="28"/>
          <w:szCs w:val="28"/>
        </w:rPr>
        <w:t>3</w:t>
      </w:r>
      <w:r w:rsidRPr="00493FF5">
        <w:rPr>
          <w:rFonts w:ascii="Times New Roman" w:eastAsia="方正仿宋_GBK" w:hAnsi="Times New Roman" w:cs="Times New Roman"/>
          <w:color w:val="000000" w:themeColor="text1"/>
          <w:sz w:val="28"/>
          <w:szCs w:val="28"/>
        </w:rPr>
        <w:t>年</w:t>
      </w:r>
      <w:r w:rsidRPr="00493FF5">
        <w:rPr>
          <w:rFonts w:ascii="Times New Roman" w:eastAsia="方正仿宋_GBK" w:hAnsi="Times New Roman" w:cs="Times New Roman" w:hint="eastAsia"/>
          <w:color w:val="000000" w:themeColor="text1"/>
          <w:sz w:val="28"/>
          <w:szCs w:val="28"/>
        </w:rPr>
        <w:t>2</w:t>
      </w:r>
      <w:r w:rsidRPr="00493FF5">
        <w:rPr>
          <w:rFonts w:ascii="Times New Roman" w:eastAsia="方正仿宋_GBK" w:hAnsi="Times New Roman" w:cs="Times New Roman"/>
          <w:color w:val="000000" w:themeColor="text1"/>
          <w:sz w:val="28"/>
          <w:szCs w:val="28"/>
        </w:rPr>
        <w:t>月</w:t>
      </w:r>
      <w:r w:rsidR="00DD2E8E" w:rsidRPr="00493FF5">
        <w:rPr>
          <w:rFonts w:ascii="Times New Roman" w:eastAsia="方正仿宋_GBK" w:hAnsi="Times New Roman" w:cs="Times New Roman"/>
          <w:color w:val="000000" w:themeColor="text1"/>
          <w:sz w:val="28"/>
          <w:szCs w:val="28"/>
        </w:rPr>
        <w:t>10</w:t>
      </w:r>
      <w:r w:rsidRPr="00493FF5">
        <w:rPr>
          <w:rFonts w:ascii="Times New Roman" w:eastAsia="方正仿宋_GBK" w:hAnsi="Times New Roman" w:cs="Times New Roman"/>
          <w:color w:val="000000" w:themeColor="text1"/>
          <w:sz w:val="28"/>
          <w:szCs w:val="28"/>
        </w:rPr>
        <w:t>日</w:t>
      </w:r>
      <w:r w:rsidR="00DD2E8E" w:rsidRPr="00493FF5">
        <w:rPr>
          <w:rFonts w:ascii="Times New Roman" w:eastAsia="方正仿宋_GBK" w:hAnsi="Times New Roman" w:cs="Times New Roman"/>
          <w:color w:val="000000" w:themeColor="text1"/>
          <w:sz w:val="28"/>
          <w:szCs w:val="28"/>
        </w:rPr>
        <w:t>11</w:t>
      </w:r>
      <w:r w:rsidRPr="00493FF5">
        <w:rPr>
          <w:rFonts w:ascii="Times New Roman" w:eastAsia="方正仿宋_GBK" w:hAnsi="Times New Roman" w:cs="Times New Roman"/>
          <w:color w:val="000000" w:themeColor="text1"/>
          <w:sz w:val="28"/>
          <w:szCs w:val="28"/>
        </w:rPr>
        <w:t>:</w:t>
      </w:r>
      <w:r w:rsidR="00DD2E8E" w:rsidRPr="00493FF5">
        <w:rPr>
          <w:rFonts w:ascii="Times New Roman" w:eastAsia="方正仿宋_GBK" w:hAnsi="Times New Roman" w:cs="Times New Roman"/>
          <w:color w:val="000000" w:themeColor="text1"/>
          <w:sz w:val="28"/>
          <w:szCs w:val="28"/>
        </w:rPr>
        <w:t>0</w:t>
      </w:r>
      <w:r w:rsidRPr="00493FF5">
        <w:rPr>
          <w:rFonts w:ascii="Times New Roman" w:eastAsia="方正仿宋_GBK" w:hAnsi="Times New Roman" w:cs="Times New Roman"/>
          <w:color w:val="000000" w:themeColor="text1"/>
          <w:sz w:val="28"/>
          <w:szCs w:val="28"/>
        </w:rPr>
        <w:t>0</w:t>
      </w:r>
      <w:r w:rsidRPr="00493FF5">
        <w:rPr>
          <w:rFonts w:ascii="Times New Roman" w:eastAsia="方正仿宋_GBK" w:hAnsi="Times New Roman" w:cs="Times New Roman"/>
          <w:color w:val="000000" w:themeColor="text1"/>
          <w:sz w:val="28"/>
          <w:szCs w:val="28"/>
        </w:rPr>
        <w:t>（北京时间</w:t>
      </w:r>
      <w:r w:rsidR="00DD2E8E" w:rsidRPr="00493FF5">
        <w:rPr>
          <w:rFonts w:ascii="Times New Roman" w:eastAsia="方正仿宋_GBK" w:hAnsi="Times New Roman" w:cs="Times New Roman"/>
          <w:color w:val="000000" w:themeColor="text1"/>
          <w:sz w:val="28"/>
          <w:szCs w:val="28"/>
        </w:rPr>
        <w:t>，组织勘察后，现场密封报价</w:t>
      </w:r>
      <w:r w:rsidRPr="00493FF5">
        <w:rPr>
          <w:rFonts w:ascii="Times New Roman" w:eastAsia="方正仿宋_GBK" w:hAnsi="Times New Roman" w:cs="Times New Roman"/>
          <w:color w:val="000000" w:themeColor="text1"/>
          <w:sz w:val="28"/>
          <w:szCs w:val="28"/>
        </w:rPr>
        <w:t>）</w:t>
      </w:r>
    </w:p>
    <w:p w:rsidR="005255FB" w:rsidRPr="00493FF5" w:rsidRDefault="000A650B">
      <w:pPr>
        <w:snapToGrid w:val="0"/>
        <w:ind w:firstLineChars="200" w:firstLine="560"/>
        <w:rPr>
          <w:rFonts w:ascii="Times New Roman" w:eastAsia="方正黑体_GBK" w:hAnsi="Times New Roman" w:cs="Times New Roman"/>
          <w:color w:val="000000" w:themeColor="text1"/>
          <w:sz w:val="28"/>
          <w:szCs w:val="28"/>
        </w:rPr>
      </w:pPr>
      <w:bookmarkStart w:id="16" w:name="_Toc409084464"/>
      <w:bookmarkStart w:id="17" w:name="_Toc8043"/>
      <w:bookmarkEnd w:id="9"/>
      <w:r w:rsidRPr="00493FF5">
        <w:rPr>
          <w:rFonts w:ascii="Times New Roman" w:eastAsia="方正黑体_GBK" w:hAnsi="Times New Roman" w:cs="Times New Roman"/>
          <w:color w:val="000000" w:themeColor="text1"/>
          <w:sz w:val="28"/>
          <w:szCs w:val="28"/>
        </w:rPr>
        <w:t>五、联系方式</w:t>
      </w:r>
      <w:bookmarkEnd w:id="16"/>
      <w:bookmarkEnd w:id="17"/>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bookmarkStart w:id="18" w:name="_Toc102227313"/>
      <w:bookmarkStart w:id="19" w:name="_Toc409084465"/>
      <w:r w:rsidRPr="00493FF5">
        <w:rPr>
          <w:rFonts w:ascii="Times New Roman" w:eastAsia="方正仿宋_GBK" w:hAnsi="Times New Roman" w:cs="Times New Roman"/>
          <w:color w:val="000000" w:themeColor="text1"/>
          <w:sz w:val="28"/>
          <w:szCs w:val="28"/>
        </w:rPr>
        <w:t>比选人：重庆市农产品（集团）有限公司</w:t>
      </w:r>
    </w:p>
    <w:p w:rsidR="005255FB" w:rsidRPr="00493FF5" w:rsidRDefault="000A650B">
      <w:pPr>
        <w:snapToGrid w:val="0"/>
        <w:ind w:firstLineChars="200" w:firstLine="560"/>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联系人：李老师</w:t>
      </w:r>
    </w:p>
    <w:p w:rsidR="005255FB" w:rsidRPr="00493FF5" w:rsidRDefault="000A650B">
      <w:pPr>
        <w:snapToGrid w:val="0"/>
        <w:ind w:firstLineChars="200" w:firstLine="560"/>
        <w:rPr>
          <w:rFonts w:ascii="Times New Roman" w:eastAsia="宋体" w:hAnsi="Times New Roman" w:cs="Times New Roman"/>
          <w:color w:val="000000" w:themeColor="text1"/>
          <w:sz w:val="24"/>
        </w:rPr>
      </w:pPr>
      <w:r w:rsidRPr="00493FF5">
        <w:rPr>
          <w:rFonts w:ascii="Times New Roman" w:eastAsia="方正仿宋_GBK" w:hAnsi="Times New Roman" w:cs="Times New Roman"/>
          <w:color w:val="000000" w:themeColor="text1"/>
          <w:sz w:val="28"/>
          <w:szCs w:val="28"/>
        </w:rPr>
        <w:t>电</w:t>
      </w:r>
      <w:r w:rsidRPr="00493FF5">
        <w:rPr>
          <w:rFonts w:ascii="Times New Roman" w:eastAsia="方正仿宋_GBK" w:hAnsi="Times New Roman" w:cs="Times New Roman"/>
          <w:color w:val="000000" w:themeColor="text1"/>
          <w:sz w:val="28"/>
          <w:szCs w:val="28"/>
        </w:rPr>
        <w:t xml:space="preserve">  </w:t>
      </w:r>
      <w:r w:rsidRPr="00493FF5">
        <w:rPr>
          <w:rFonts w:ascii="Times New Roman" w:eastAsia="方正仿宋_GBK" w:hAnsi="Times New Roman" w:cs="Times New Roman"/>
          <w:color w:val="000000" w:themeColor="text1"/>
          <w:sz w:val="28"/>
          <w:szCs w:val="28"/>
        </w:rPr>
        <w:t>话：</w:t>
      </w:r>
      <w:r w:rsidRPr="00493FF5">
        <w:rPr>
          <w:rFonts w:ascii="Times New Roman" w:eastAsia="方正仿宋_GBK" w:hAnsi="Times New Roman" w:cs="Times New Roman"/>
          <w:color w:val="000000" w:themeColor="text1"/>
          <w:sz w:val="28"/>
          <w:szCs w:val="28"/>
        </w:rPr>
        <w:t>023-</w:t>
      </w:r>
      <w:r w:rsidRPr="00493FF5">
        <w:rPr>
          <w:rFonts w:ascii="Times New Roman" w:eastAsia="方正仿宋_GBK" w:hAnsi="Times New Roman" w:cs="Times New Roman" w:hint="eastAsia"/>
          <w:color w:val="000000" w:themeColor="text1"/>
          <w:sz w:val="28"/>
          <w:szCs w:val="28"/>
        </w:rPr>
        <w:t>67211921</w:t>
      </w:r>
    </w:p>
    <w:p w:rsidR="005255FB" w:rsidRPr="00493FF5" w:rsidRDefault="005255FB">
      <w:pPr>
        <w:snapToGrid w:val="0"/>
        <w:spacing w:line="380" w:lineRule="exact"/>
        <w:ind w:firstLineChars="200" w:firstLine="480"/>
        <w:rPr>
          <w:rFonts w:ascii="Times New Roman" w:eastAsia="宋体" w:hAnsi="Times New Roman" w:cs="Times New Roman"/>
          <w:color w:val="000000" w:themeColor="text1"/>
          <w:sz w:val="24"/>
        </w:rPr>
      </w:pPr>
    </w:p>
    <w:p w:rsidR="005255FB" w:rsidRPr="00493FF5" w:rsidRDefault="005255FB">
      <w:pPr>
        <w:snapToGrid w:val="0"/>
        <w:spacing w:line="380" w:lineRule="exact"/>
        <w:rPr>
          <w:rFonts w:ascii="Times New Roman" w:hAnsi="Times New Roman" w:cs="Times New Roman"/>
          <w:color w:val="000000" w:themeColor="text1"/>
          <w:sz w:val="24"/>
        </w:rPr>
        <w:sectPr w:rsidR="005255FB" w:rsidRPr="00493FF5">
          <w:pgSz w:w="11907" w:h="16840"/>
          <w:pgMar w:top="1134" w:right="1418" w:bottom="1134" w:left="1418" w:header="964" w:footer="992" w:gutter="0"/>
          <w:cols w:space="720"/>
          <w:docGrid w:linePitch="312"/>
        </w:sectPr>
      </w:pPr>
    </w:p>
    <w:p w:rsidR="005255FB" w:rsidRPr="00493FF5" w:rsidRDefault="000A650B">
      <w:pPr>
        <w:pStyle w:val="2"/>
        <w:spacing w:line="360" w:lineRule="auto"/>
        <w:jc w:val="center"/>
        <w:rPr>
          <w:rFonts w:ascii="Times New Roman" w:eastAsia="方正黑体_GBK" w:hAnsi="Times New Roman" w:cs="Times New Roman"/>
          <w:b w:val="0"/>
          <w:color w:val="000000" w:themeColor="text1"/>
          <w:sz w:val="44"/>
          <w:szCs w:val="44"/>
        </w:rPr>
      </w:pPr>
      <w:bookmarkStart w:id="20" w:name="_Toc13399"/>
      <w:r w:rsidRPr="00493FF5">
        <w:rPr>
          <w:rFonts w:ascii="Times New Roman" w:eastAsia="方正黑体_GBK" w:hAnsi="Times New Roman" w:cs="Times New Roman"/>
          <w:b w:val="0"/>
          <w:color w:val="000000" w:themeColor="text1"/>
          <w:sz w:val="44"/>
          <w:szCs w:val="44"/>
        </w:rPr>
        <w:lastRenderedPageBreak/>
        <w:t>第二篇</w:t>
      </w:r>
      <w:r w:rsidRPr="00493FF5">
        <w:rPr>
          <w:rFonts w:ascii="Times New Roman" w:eastAsia="方正黑体_GBK" w:hAnsi="Times New Roman" w:cs="Times New Roman"/>
          <w:b w:val="0"/>
          <w:color w:val="000000" w:themeColor="text1"/>
          <w:sz w:val="44"/>
          <w:szCs w:val="44"/>
        </w:rPr>
        <w:t xml:space="preserve">  </w:t>
      </w:r>
      <w:r w:rsidRPr="00493FF5">
        <w:rPr>
          <w:rFonts w:ascii="Times New Roman" w:eastAsia="方正黑体_GBK" w:hAnsi="Times New Roman" w:cs="Times New Roman"/>
          <w:b w:val="0"/>
          <w:color w:val="000000" w:themeColor="text1"/>
          <w:sz w:val="44"/>
          <w:szCs w:val="44"/>
        </w:rPr>
        <w:t>比选申请人须知</w:t>
      </w:r>
      <w:bookmarkEnd w:id="18"/>
      <w:bookmarkEnd w:id="19"/>
      <w:bookmarkEnd w:id="20"/>
    </w:p>
    <w:p w:rsidR="005255FB" w:rsidRPr="00493FF5" w:rsidRDefault="000A650B">
      <w:pPr>
        <w:pStyle w:val="3"/>
        <w:spacing w:before="0" w:after="0" w:line="390" w:lineRule="exact"/>
        <w:ind w:firstLineChars="200" w:firstLine="560"/>
        <w:rPr>
          <w:rFonts w:ascii="方正黑体_GBK" w:eastAsia="方正黑体_GBK" w:hAnsi="方正黑体_GBK" w:cs="方正黑体_GBK"/>
          <w:b w:val="0"/>
          <w:bCs/>
          <w:color w:val="000000" w:themeColor="text1"/>
          <w:sz w:val="28"/>
          <w:szCs w:val="28"/>
        </w:rPr>
      </w:pPr>
      <w:bookmarkStart w:id="21" w:name="_Toc8712"/>
      <w:r w:rsidRPr="00493FF5">
        <w:rPr>
          <w:rFonts w:ascii="方正黑体_GBK" w:eastAsia="方正黑体_GBK" w:hAnsi="方正黑体_GBK" w:cs="方正黑体_GBK" w:hint="eastAsia"/>
          <w:b w:val="0"/>
          <w:bCs/>
          <w:color w:val="000000" w:themeColor="text1"/>
          <w:sz w:val="28"/>
          <w:szCs w:val="28"/>
        </w:rPr>
        <w:t>一、提交比选文件的份数和签署</w:t>
      </w:r>
      <w:bookmarkEnd w:id="21"/>
    </w:p>
    <w:p w:rsidR="005255FB" w:rsidRPr="00493FF5" w:rsidRDefault="000A650B">
      <w:pPr>
        <w:snapToGrid w:val="0"/>
        <w:spacing w:line="400" w:lineRule="exact"/>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比选文件一式一份。比选文件中规定签字、盖章的地方必须按其规定签字、盖章。</w:t>
      </w:r>
    </w:p>
    <w:p w:rsidR="005255FB" w:rsidRPr="00493FF5" w:rsidRDefault="000A650B">
      <w:pPr>
        <w:pStyle w:val="3"/>
        <w:spacing w:before="0" w:after="0" w:line="390" w:lineRule="exact"/>
        <w:ind w:firstLineChars="200" w:firstLine="560"/>
        <w:rPr>
          <w:rFonts w:ascii="方正黑体_GBK" w:eastAsia="方正黑体_GBK" w:hAnsi="方正黑体_GBK" w:cs="方正黑体_GBK"/>
          <w:b w:val="0"/>
          <w:bCs/>
          <w:color w:val="000000" w:themeColor="text1"/>
          <w:sz w:val="28"/>
          <w:szCs w:val="28"/>
        </w:rPr>
      </w:pPr>
      <w:bookmarkStart w:id="22" w:name="_Toc7811"/>
      <w:r w:rsidRPr="00493FF5">
        <w:rPr>
          <w:rFonts w:ascii="方正黑体_GBK" w:eastAsia="方正黑体_GBK" w:hAnsi="方正黑体_GBK" w:cs="方正黑体_GBK" w:hint="eastAsia"/>
          <w:b w:val="0"/>
          <w:bCs/>
          <w:color w:val="000000" w:themeColor="text1"/>
          <w:sz w:val="28"/>
          <w:szCs w:val="28"/>
        </w:rPr>
        <w:t>二、比选文件的</w:t>
      </w:r>
      <w:bookmarkEnd w:id="22"/>
      <w:r w:rsidRPr="00493FF5">
        <w:rPr>
          <w:rFonts w:ascii="方正黑体_GBK" w:eastAsia="方正黑体_GBK" w:hAnsi="方正黑体_GBK" w:cs="方正黑体_GBK" w:hint="eastAsia"/>
          <w:b w:val="0"/>
          <w:bCs/>
          <w:color w:val="000000" w:themeColor="text1"/>
          <w:sz w:val="28"/>
          <w:szCs w:val="28"/>
        </w:rPr>
        <w:t>密封与标记</w:t>
      </w:r>
    </w:p>
    <w:p w:rsidR="005255FB" w:rsidRPr="00493FF5" w:rsidRDefault="000A650B">
      <w:pPr>
        <w:snapToGrid w:val="0"/>
        <w:spacing w:line="400" w:lineRule="exact"/>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比选文件采用信封密封。信封上注明项目名称、比选申请人名称字样。信封的封口应加盖比选申请人公章或法定代表人或法定代表人授权代表签字。</w:t>
      </w:r>
    </w:p>
    <w:p w:rsidR="005255FB" w:rsidRPr="00493FF5" w:rsidRDefault="000A650B">
      <w:pPr>
        <w:pStyle w:val="3"/>
        <w:spacing w:before="0" w:after="0" w:line="390" w:lineRule="exact"/>
        <w:ind w:firstLineChars="200" w:firstLine="560"/>
        <w:rPr>
          <w:rFonts w:ascii="方正黑体_GBK" w:eastAsia="方正黑体_GBK" w:hAnsi="方正黑体_GBK" w:cs="方正黑体_GBK"/>
          <w:b w:val="0"/>
          <w:bCs/>
          <w:color w:val="000000" w:themeColor="text1"/>
          <w:sz w:val="28"/>
          <w:szCs w:val="28"/>
        </w:rPr>
      </w:pPr>
      <w:bookmarkStart w:id="23" w:name="_Toc14233"/>
      <w:bookmarkStart w:id="24" w:name="_Toc102227320"/>
      <w:bookmarkStart w:id="25" w:name="_Toc342913394"/>
      <w:r w:rsidRPr="00493FF5">
        <w:rPr>
          <w:rFonts w:ascii="方正黑体_GBK" w:eastAsia="方正黑体_GBK" w:hAnsi="方正黑体_GBK" w:cs="方正黑体_GBK" w:hint="eastAsia"/>
          <w:b w:val="0"/>
          <w:bCs/>
          <w:color w:val="000000" w:themeColor="text1"/>
          <w:sz w:val="28"/>
          <w:szCs w:val="28"/>
        </w:rPr>
        <w:t>三、评选原则</w:t>
      </w:r>
      <w:bookmarkEnd w:id="23"/>
    </w:p>
    <w:p w:rsidR="005255FB" w:rsidRPr="00493FF5" w:rsidRDefault="000A650B">
      <w:pPr>
        <w:spacing w:line="390" w:lineRule="exact"/>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比选人依法组成评选小组，评选小组负责比选文件的评选工作。本项目采用合理低价法进行评选。评选工作由比选人负责组织，具体评选事务由比选人依法组建的评选小组负责。</w:t>
      </w:r>
    </w:p>
    <w:p w:rsidR="005255FB" w:rsidRPr="00493FF5" w:rsidRDefault="000A650B">
      <w:pPr>
        <w:spacing w:line="390" w:lineRule="exact"/>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评选委员会按以下程序独立履行评选职责：</w:t>
      </w:r>
    </w:p>
    <w:p w:rsidR="005255FB" w:rsidRPr="00493FF5" w:rsidRDefault="000A650B">
      <w:pPr>
        <w:spacing w:line="390" w:lineRule="exact"/>
        <w:ind w:firstLineChars="200" w:firstLine="562"/>
        <w:rPr>
          <w:rFonts w:ascii="Times New Roman" w:hAnsi="Times New Roman" w:cs="Times New Roman"/>
          <w:color w:val="000000" w:themeColor="text1"/>
          <w:sz w:val="24"/>
        </w:rPr>
      </w:pPr>
      <w:r w:rsidRPr="00493FF5">
        <w:rPr>
          <w:rFonts w:ascii="方正仿宋_GBK" w:eastAsia="方正仿宋_GBK" w:hAnsi="方正仿宋_GBK" w:cs="方正仿宋_GBK" w:hint="eastAsia"/>
          <w:b/>
          <w:bCs/>
          <w:color w:val="000000" w:themeColor="text1"/>
          <w:sz w:val="28"/>
          <w:szCs w:val="28"/>
        </w:rPr>
        <w:t>1.资格性审查。</w:t>
      </w:r>
      <w:r w:rsidRPr="00493FF5">
        <w:rPr>
          <w:rFonts w:ascii="方正仿宋_GBK" w:eastAsia="方正仿宋_GBK" w:hAnsi="方正仿宋_GBK" w:cs="方正仿宋_GBK" w:hint="eastAsia"/>
          <w:color w:val="000000" w:themeColor="text1"/>
          <w:sz w:val="28"/>
          <w:szCs w:val="28"/>
        </w:rPr>
        <w:t>依据法律法规和比选文件的规定，对比选申请人提交的文件中的资格证明等进行审查，以确定比选申请人是否具备比选资格。资格性检查资料表如下：</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18"/>
        <w:gridCol w:w="2936"/>
        <w:gridCol w:w="4735"/>
      </w:tblGrid>
      <w:tr w:rsidR="00493FF5" w:rsidRPr="00493FF5">
        <w:trPr>
          <w:trHeight w:val="545"/>
        </w:trPr>
        <w:tc>
          <w:tcPr>
            <w:tcW w:w="1045" w:type="dxa"/>
            <w:vAlign w:val="center"/>
          </w:tcPr>
          <w:p w:rsidR="005255FB" w:rsidRPr="00493FF5" w:rsidRDefault="000A650B">
            <w:pPr>
              <w:spacing w:line="360" w:lineRule="exact"/>
              <w:jc w:val="center"/>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序号</w:t>
            </w:r>
          </w:p>
        </w:tc>
        <w:tc>
          <w:tcPr>
            <w:tcW w:w="3754" w:type="dxa"/>
            <w:gridSpan w:val="2"/>
            <w:vAlign w:val="center"/>
          </w:tcPr>
          <w:p w:rsidR="005255FB" w:rsidRPr="00493FF5" w:rsidRDefault="000A650B">
            <w:pPr>
              <w:spacing w:line="360" w:lineRule="exact"/>
              <w:jc w:val="center"/>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审查因素</w:t>
            </w:r>
          </w:p>
        </w:tc>
        <w:tc>
          <w:tcPr>
            <w:tcW w:w="4735" w:type="dxa"/>
            <w:vAlign w:val="center"/>
          </w:tcPr>
          <w:p w:rsidR="005255FB" w:rsidRPr="00493FF5" w:rsidRDefault="000A650B">
            <w:pPr>
              <w:spacing w:line="360" w:lineRule="exact"/>
              <w:jc w:val="center"/>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审查内容</w:t>
            </w:r>
          </w:p>
        </w:tc>
      </w:tr>
      <w:tr w:rsidR="00493FF5" w:rsidRPr="00493FF5">
        <w:trPr>
          <w:cantSplit/>
          <w:trHeight w:val="1036"/>
        </w:trPr>
        <w:tc>
          <w:tcPr>
            <w:tcW w:w="1045" w:type="dxa"/>
            <w:vMerge w:val="restart"/>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1</w:t>
            </w:r>
          </w:p>
        </w:tc>
        <w:tc>
          <w:tcPr>
            <w:tcW w:w="818" w:type="dxa"/>
            <w:vMerge w:val="restart"/>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比选申请人应符合的基本资格条件</w:t>
            </w:r>
          </w:p>
        </w:tc>
        <w:tc>
          <w:tcPr>
            <w:tcW w:w="2936" w:type="dxa"/>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w:t>
            </w:r>
            <w:r w:rsidRPr="00493FF5">
              <w:rPr>
                <w:rFonts w:ascii="Times New Roman" w:eastAsia="方正仿宋_GBK" w:hAnsi="Times New Roman" w:cs="Times New Roman"/>
                <w:color w:val="000000" w:themeColor="text1"/>
                <w:sz w:val="28"/>
                <w:szCs w:val="28"/>
              </w:rPr>
              <w:t>1</w:t>
            </w:r>
            <w:r w:rsidRPr="00493FF5">
              <w:rPr>
                <w:rFonts w:ascii="Times New Roman" w:eastAsia="方正仿宋_GBK" w:hAnsi="Times New Roman" w:cs="Times New Roman"/>
                <w:color w:val="000000" w:themeColor="text1"/>
                <w:sz w:val="28"/>
                <w:szCs w:val="28"/>
              </w:rPr>
              <w:t>）具有独立承担民事责任的能力</w:t>
            </w:r>
          </w:p>
        </w:tc>
        <w:tc>
          <w:tcPr>
            <w:tcW w:w="4735" w:type="dxa"/>
            <w:vAlign w:val="center"/>
          </w:tcPr>
          <w:p w:rsidR="005255FB" w:rsidRPr="00493FF5" w:rsidRDefault="000A650B" w:rsidP="00A9032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比选申请人法人营业执照（副本）或事业单位法人证书（副本）或个体工商户营业执照或有效的自然人身份证明复印件</w:t>
            </w:r>
          </w:p>
        </w:tc>
      </w:tr>
      <w:tr w:rsidR="00493FF5" w:rsidRPr="00493FF5">
        <w:trPr>
          <w:cantSplit/>
          <w:trHeight w:val="705"/>
        </w:trPr>
        <w:tc>
          <w:tcPr>
            <w:tcW w:w="1045" w:type="dxa"/>
            <w:vMerge/>
            <w:vAlign w:val="center"/>
          </w:tcPr>
          <w:p w:rsidR="005255FB" w:rsidRPr="00493FF5" w:rsidRDefault="005255FB">
            <w:pPr>
              <w:spacing w:line="360" w:lineRule="exact"/>
              <w:rPr>
                <w:rFonts w:ascii="Times New Roman" w:eastAsia="方正仿宋_GBK" w:hAnsi="Times New Roman" w:cs="Times New Roman"/>
                <w:color w:val="000000" w:themeColor="text1"/>
                <w:sz w:val="28"/>
                <w:szCs w:val="28"/>
              </w:rPr>
            </w:pPr>
          </w:p>
        </w:tc>
        <w:tc>
          <w:tcPr>
            <w:tcW w:w="818" w:type="dxa"/>
            <w:vMerge/>
            <w:vAlign w:val="center"/>
          </w:tcPr>
          <w:p w:rsidR="005255FB" w:rsidRPr="00493FF5" w:rsidRDefault="005255FB">
            <w:pPr>
              <w:spacing w:line="360" w:lineRule="exact"/>
              <w:rPr>
                <w:rFonts w:ascii="Times New Roman" w:eastAsia="方正仿宋_GBK" w:hAnsi="Times New Roman" w:cs="Times New Roman"/>
                <w:color w:val="000000" w:themeColor="text1"/>
                <w:sz w:val="28"/>
                <w:szCs w:val="28"/>
              </w:rPr>
            </w:pPr>
          </w:p>
        </w:tc>
        <w:tc>
          <w:tcPr>
            <w:tcW w:w="2936" w:type="dxa"/>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w:t>
            </w:r>
            <w:r w:rsidRPr="00493FF5">
              <w:rPr>
                <w:rFonts w:ascii="Times New Roman" w:eastAsia="方正仿宋_GBK" w:hAnsi="Times New Roman" w:cs="Times New Roman"/>
                <w:color w:val="000000" w:themeColor="text1"/>
                <w:sz w:val="28"/>
                <w:szCs w:val="28"/>
              </w:rPr>
              <w:t>2</w:t>
            </w:r>
            <w:r w:rsidRPr="00493FF5">
              <w:rPr>
                <w:rFonts w:ascii="Times New Roman" w:eastAsia="方正仿宋_GBK" w:hAnsi="Times New Roman" w:cs="Times New Roman"/>
                <w:color w:val="000000" w:themeColor="text1"/>
                <w:sz w:val="28"/>
                <w:szCs w:val="28"/>
              </w:rPr>
              <w:t>）具有履行合同所需的服务的专业能力</w:t>
            </w:r>
          </w:p>
        </w:tc>
        <w:tc>
          <w:tcPr>
            <w:tcW w:w="4735" w:type="dxa"/>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比选申请人提供书面声明或相关证明材料</w:t>
            </w:r>
          </w:p>
        </w:tc>
      </w:tr>
      <w:tr w:rsidR="005255FB" w:rsidRPr="00493FF5">
        <w:trPr>
          <w:cantSplit/>
          <w:trHeight w:val="1059"/>
        </w:trPr>
        <w:tc>
          <w:tcPr>
            <w:tcW w:w="1045" w:type="dxa"/>
            <w:vMerge/>
            <w:vAlign w:val="center"/>
          </w:tcPr>
          <w:p w:rsidR="005255FB" w:rsidRPr="00493FF5" w:rsidRDefault="005255FB">
            <w:pPr>
              <w:spacing w:line="360" w:lineRule="exact"/>
              <w:rPr>
                <w:rFonts w:ascii="Times New Roman" w:eastAsia="方正仿宋_GBK" w:hAnsi="Times New Roman" w:cs="Times New Roman"/>
                <w:color w:val="000000" w:themeColor="text1"/>
                <w:sz w:val="28"/>
                <w:szCs w:val="28"/>
              </w:rPr>
            </w:pPr>
          </w:p>
        </w:tc>
        <w:tc>
          <w:tcPr>
            <w:tcW w:w="818" w:type="dxa"/>
            <w:vMerge/>
            <w:vAlign w:val="center"/>
          </w:tcPr>
          <w:p w:rsidR="005255FB" w:rsidRPr="00493FF5" w:rsidRDefault="005255FB">
            <w:pPr>
              <w:spacing w:line="360" w:lineRule="exact"/>
              <w:rPr>
                <w:rFonts w:ascii="Times New Roman" w:eastAsia="方正仿宋_GBK" w:hAnsi="Times New Roman" w:cs="Times New Roman"/>
                <w:color w:val="000000" w:themeColor="text1"/>
                <w:sz w:val="28"/>
                <w:szCs w:val="28"/>
              </w:rPr>
            </w:pPr>
          </w:p>
        </w:tc>
        <w:tc>
          <w:tcPr>
            <w:tcW w:w="2936" w:type="dxa"/>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w:t>
            </w:r>
            <w:r w:rsidRPr="00493FF5">
              <w:rPr>
                <w:rFonts w:ascii="Times New Roman" w:eastAsia="方正仿宋_GBK" w:hAnsi="Times New Roman" w:cs="Times New Roman"/>
                <w:color w:val="000000" w:themeColor="text1"/>
                <w:sz w:val="28"/>
                <w:szCs w:val="28"/>
              </w:rPr>
              <w:t>3</w:t>
            </w:r>
            <w:r w:rsidRPr="00493FF5">
              <w:rPr>
                <w:rFonts w:ascii="Times New Roman" w:eastAsia="方正仿宋_GBK" w:hAnsi="Times New Roman" w:cs="Times New Roman"/>
                <w:color w:val="000000" w:themeColor="text1"/>
                <w:sz w:val="28"/>
                <w:szCs w:val="28"/>
              </w:rPr>
              <w:t>）在经营活动中没有重大违法记录</w:t>
            </w:r>
          </w:p>
        </w:tc>
        <w:tc>
          <w:tcPr>
            <w:tcW w:w="4735" w:type="dxa"/>
            <w:vAlign w:val="center"/>
          </w:tcPr>
          <w:p w:rsidR="005255FB" w:rsidRPr="00493FF5" w:rsidRDefault="000A650B">
            <w:pPr>
              <w:spacing w:line="360" w:lineRule="exact"/>
              <w:rPr>
                <w:rFonts w:ascii="Times New Roman" w:eastAsia="方正仿宋_GBK" w:hAnsi="Times New Roman" w:cs="Times New Roman"/>
                <w:color w:val="000000" w:themeColor="text1"/>
                <w:sz w:val="28"/>
                <w:szCs w:val="28"/>
              </w:rPr>
            </w:pPr>
            <w:r w:rsidRPr="00493FF5">
              <w:rPr>
                <w:rFonts w:ascii="Times New Roman" w:eastAsia="方正仿宋_GBK" w:hAnsi="Times New Roman" w:cs="Times New Roman"/>
                <w:color w:val="000000" w:themeColor="text1"/>
                <w:sz w:val="28"/>
                <w:szCs w:val="28"/>
              </w:rPr>
              <w:t>比选申请人提供书面声明</w:t>
            </w:r>
          </w:p>
        </w:tc>
      </w:tr>
    </w:tbl>
    <w:p w:rsidR="005255FB" w:rsidRPr="00493FF5" w:rsidRDefault="005255FB">
      <w:pPr>
        <w:spacing w:line="390" w:lineRule="exact"/>
        <w:ind w:firstLineChars="200" w:firstLine="562"/>
        <w:rPr>
          <w:rFonts w:ascii="方正仿宋_GBK" w:eastAsia="方正仿宋_GBK" w:hAnsi="方正仿宋_GBK" w:cs="方正仿宋_GBK"/>
          <w:b/>
          <w:bCs/>
          <w:color w:val="000000" w:themeColor="text1"/>
          <w:sz w:val="28"/>
          <w:szCs w:val="28"/>
        </w:rPr>
      </w:pPr>
    </w:p>
    <w:p w:rsidR="005255FB" w:rsidRPr="00493FF5" w:rsidRDefault="000A650B">
      <w:pPr>
        <w:spacing w:line="390" w:lineRule="exact"/>
        <w:ind w:firstLineChars="200" w:firstLine="562"/>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b/>
          <w:bCs/>
          <w:color w:val="000000" w:themeColor="text1"/>
          <w:sz w:val="28"/>
          <w:szCs w:val="28"/>
        </w:rPr>
        <w:t>2.比较与评价。</w:t>
      </w:r>
      <w:r w:rsidRPr="00493FF5">
        <w:rPr>
          <w:rFonts w:ascii="方正仿宋_GBK" w:eastAsia="方正仿宋_GBK" w:hAnsi="方正仿宋_GBK" w:cs="方正仿宋_GBK" w:hint="eastAsia"/>
          <w:color w:val="000000" w:themeColor="text1"/>
          <w:sz w:val="28"/>
          <w:szCs w:val="28"/>
        </w:rPr>
        <w:t>按比选文件中规定的评选方法和标准，对具备比选资格的比选文件进行报价和技术评估。</w:t>
      </w:r>
      <w:r w:rsidR="006F2A22" w:rsidRPr="00493FF5">
        <w:rPr>
          <w:rFonts w:ascii="方正仿宋_GBK" w:eastAsia="方正仿宋_GBK" w:hAnsi="方正仿宋_GBK" w:cs="方正仿宋_GBK" w:hint="eastAsia"/>
          <w:color w:val="000000" w:themeColor="text1"/>
          <w:sz w:val="28"/>
          <w:szCs w:val="28"/>
        </w:rPr>
        <w:t>评选小组对每个有效比选申请人的比选文件进行评价并打分。</w:t>
      </w:r>
    </w:p>
    <w:p w:rsidR="005255FB" w:rsidRPr="00493FF5" w:rsidRDefault="000A650B">
      <w:pPr>
        <w:spacing w:line="390" w:lineRule="exact"/>
        <w:ind w:firstLineChars="200" w:firstLine="562"/>
        <w:rPr>
          <w:rFonts w:ascii="Times New Roman" w:hAnsi="Times New Roman" w:cs="Times New Roman"/>
          <w:color w:val="000000" w:themeColor="text1"/>
          <w:sz w:val="24"/>
        </w:rPr>
      </w:pPr>
      <w:r w:rsidRPr="00493FF5">
        <w:rPr>
          <w:rFonts w:ascii="方正仿宋_GBK" w:eastAsia="方正仿宋_GBK" w:hAnsi="方正仿宋_GBK" w:cs="方正仿宋_GBK" w:hint="eastAsia"/>
          <w:b/>
          <w:bCs/>
          <w:color w:val="000000" w:themeColor="text1"/>
          <w:sz w:val="28"/>
          <w:szCs w:val="28"/>
        </w:rPr>
        <w:t>3.推荐候选比选申请人名单。</w:t>
      </w:r>
      <w:r w:rsidRPr="00493FF5">
        <w:rPr>
          <w:rFonts w:ascii="方正仿宋_GBK" w:eastAsia="方正仿宋_GBK" w:hAnsi="方正仿宋_GBK" w:cs="方正仿宋_GBK" w:hint="eastAsia"/>
          <w:color w:val="000000" w:themeColor="text1"/>
          <w:sz w:val="28"/>
          <w:szCs w:val="28"/>
        </w:rPr>
        <w:t>按评选后得分由高到低顺序排列候选比选申请人。</w:t>
      </w:r>
      <w:bookmarkEnd w:id="24"/>
      <w:bookmarkEnd w:id="25"/>
    </w:p>
    <w:p w:rsidR="005255FB" w:rsidRPr="00493FF5" w:rsidRDefault="005255FB">
      <w:pPr>
        <w:spacing w:line="390" w:lineRule="exact"/>
        <w:ind w:firstLineChars="200" w:firstLine="480"/>
        <w:rPr>
          <w:rFonts w:ascii="Times New Roman" w:eastAsia="方正仿宋_GBK" w:hAnsi="Times New Roman" w:cs="Times New Roman"/>
          <w:color w:val="000000" w:themeColor="text1"/>
          <w:sz w:val="24"/>
        </w:rPr>
      </w:pPr>
    </w:p>
    <w:p w:rsidR="005255FB" w:rsidRPr="00493FF5" w:rsidRDefault="005255FB">
      <w:pPr>
        <w:spacing w:line="360" w:lineRule="auto"/>
        <w:rPr>
          <w:rFonts w:ascii="Times New Roman" w:hAnsi="Times New Roman" w:cs="Times New Roman"/>
          <w:color w:val="000000" w:themeColor="text1"/>
          <w:sz w:val="24"/>
        </w:rPr>
        <w:sectPr w:rsidR="005255FB" w:rsidRPr="00493FF5">
          <w:pgSz w:w="11907" w:h="16840"/>
          <w:pgMar w:top="1134" w:right="1191" w:bottom="1134" w:left="1304" w:header="964" w:footer="992" w:gutter="0"/>
          <w:cols w:space="720"/>
          <w:docGrid w:linePitch="312"/>
        </w:sectPr>
      </w:pPr>
    </w:p>
    <w:p w:rsidR="005255FB" w:rsidRPr="00493FF5" w:rsidRDefault="000A650B">
      <w:pPr>
        <w:pStyle w:val="2"/>
        <w:keepLines w:val="0"/>
        <w:spacing w:line="360" w:lineRule="auto"/>
        <w:jc w:val="center"/>
        <w:rPr>
          <w:rFonts w:ascii="Times New Roman" w:eastAsia="方正小标宋_GBK" w:hAnsi="Times New Roman" w:cs="Times New Roman"/>
          <w:b w:val="0"/>
          <w:color w:val="000000" w:themeColor="text1"/>
          <w:sz w:val="44"/>
          <w:szCs w:val="44"/>
        </w:rPr>
      </w:pPr>
      <w:bookmarkStart w:id="26" w:name="_Toc357004849"/>
      <w:bookmarkStart w:id="27" w:name="_Toc405361476"/>
      <w:bookmarkStart w:id="28" w:name="_Toc23156"/>
      <w:bookmarkStart w:id="29" w:name="_Toc409084475"/>
      <w:bookmarkStart w:id="30" w:name="_Toc12789058"/>
      <w:r w:rsidRPr="00493FF5">
        <w:rPr>
          <w:rFonts w:ascii="Times New Roman" w:eastAsia="方正小标宋_GBK" w:hAnsi="Times New Roman" w:cs="Times New Roman"/>
          <w:b w:val="0"/>
          <w:color w:val="000000" w:themeColor="text1"/>
          <w:sz w:val="44"/>
          <w:szCs w:val="44"/>
        </w:rPr>
        <w:lastRenderedPageBreak/>
        <w:t>第三篇</w:t>
      </w:r>
      <w:r w:rsidRPr="00493FF5">
        <w:rPr>
          <w:rFonts w:ascii="Times New Roman" w:eastAsia="方正小标宋_GBK" w:hAnsi="Times New Roman" w:cs="Times New Roman"/>
          <w:b w:val="0"/>
          <w:color w:val="000000" w:themeColor="text1"/>
          <w:sz w:val="44"/>
          <w:szCs w:val="44"/>
        </w:rPr>
        <w:t xml:space="preserve"> </w:t>
      </w:r>
      <w:r w:rsidRPr="00493FF5">
        <w:rPr>
          <w:rFonts w:ascii="Times New Roman" w:eastAsia="方正小标宋_GBK" w:hAnsi="Times New Roman" w:cs="Times New Roman"/>
          <w:b w:val="0"/>
          <w:color w:val="000000" w:themeColor="text1"/>
          <w:sz w:val="44"/>
          <w:szCs w:val="44"/>
        </w:rPr>
        <w:t>项目技术需求</w:t>
      </w:r>
      <w:bookmarkStart w:id="31" w:name="_Toc405798484"/>
      <w:bookmarkStart w:id="32" w:name="_Toc375045201"/>
      <w:bookmarkEnd w:id="26"/>
      <w:bookmarkEnd w:id="27"/>
      <w:bookmarkEnd w:id="28"/>
      <w:bookmarkEnd w:id="29"/>
    </w:p>
    <w:p w:rsidR="005255FB" w:rsidRPr="00493FF5" w:rsidRDefault="000A650B">
      <w:pPr>
        <w:spacing w:line="560" w:lineRule="exact"/>
        <w:ind w:firstLineChars="200" w:firstLine="640"/>
        <w:rPr>
          <w:rFonts w:ascii="方正黑体_GBK" w:eastAsia="方正黑体_GBK" w:hAnsi="方正黑体_GBK" w:cs="方正黑体_GBK"/>
          <w:color w:val="000000" w:themeColor="text1"/>
          <w:sz w:val="32"/>
          <w:szCs w:val="32"/>
        </w:rPr>
      </w:pPr>
      <w:bookmarkStart w:id="33" w:name="_Toc409084479"/>
      <w:bookmarkStart w:id="34" w:name="_Toc12789059"/>
      <w:bookmarkStart w:id="35" w:name="_Toc11641055"/>
      <w:bookmarkEnd w:id="30"/>
      <w:bookmarkEnd w:id="31"/>
      <w:bookmarkEnd w:id="32"/>
      <w:r w:rsidRPr="00493FF5">
        <w:rPr>
          <w:rFonts w:ascii="方正黑体_GBK" w:eastAsia="方正黑体_GBK" w:hAnsi="方正黑体_GBK" w:cs="方正黑体_GBK" w:hint="eastAsia"/>
          <w:color w:val="000000" w:themeColor="text1"/>
          <w:sz w:val="32"/>
          <w:szCs w:val="32"/>
        </w:rPr>
        <w:t>一、基本要求</w:t>
      </w:r>
    </w:p>
    <w:p w:rsidR="005255FB" w:rsidRPr="00493FF5" w:rsidRDefault="000A650B">
      <w:pPr>
        <w:spacing w:line="560" w:lineRule="exact"/>
        <w:ind w:firstLineChars="200" w:firstLine="643"/>
        <w:rPr>
          <w:rFonts w:ascii="Times New Roman" w:eastAsia="方正仿宋_GBK" w:hAnsi="Times New Roman" w:cs="Times New Roman"/>
          <w:color w:val="000000" w:themeColor="text1"/>
          <w:sz w:val="32"/>
          <w:szCs w:val="32"/>
        </w:rPr>
      </w:pPr>
      <w:r w:rsidRPr="00493FF5">
        <w:rPr>
          <w:rFonts w:ascii="Times New Roman" w:eastAsia="方正仿宋_GBK" w:hAnsi="Times New Roman" w:cs="Times New Roman" w:hint="eastAsia"/>
          <w:b/>
          <w:bCs/>
          <w:color w:val="000000" w:themeColor="text1"/>
          <w:sz w:val="32"/>
          <w:szCs w:val="32"/>
        </w:rPr>
        <w:t>1.</w:t>
      </w:r>
      <w:r w:rsidRPr="00493FF5">
        <w:rPr>
          <w:rFonts w:ascii="Times New Roman" w:eastAsia="方正仿宋_GBK" w:hAnsi="Times New Roman" w:cs="Times New Roman" w:hint="eastAsia"/>
          <w:b/>
          <w:bCs/>
          <w:color w:val="000000" w:themeColor="text1"/>
          <w:sz w:val="32"/>
          <w:szCs w:val="32"/>
        </w:rPr>
        <w:t>显示屏设备技术参数及要求。</w:t>
      </w:r>
      <w:r w:rsidRPr="00493FF5">
        <w:rPr>
          <w:rFonts w:ascii="Times New Roman" w:eastAsia="方正仿宋_GBK" w:hAnsi="Times New Roman" w:cs="Times New Roman" w:hint="eastAsia"/>
          <w:color w:val="000000" w:themeColor="text1"/>
          <w:sz w:val="32"/>
          <w:szCs w:val="32"/>
        </w:rPr>
        <w:t>室内</w:t>
      </w:r>
      <w:r w:rsidRPr="00493FF5">
        <w:rPr>
          <w:rFonts w:ascii="Times New Roman" w:eastAsia="方正仿宋_GBK" w:hAnsi="Times New Roman" w:cs="Times New Roman" w:hint="eastAsia"/>
          <w:color w:val="000000" w:themeColor="text1"/>
          <w:sz w:val="32"/>
          <w:szCs w:val="32"/>
        </w:rPr>
        <w:t>P2.5</w:t>
      </w:r>
      <w:r w:rsidRPr="00493FF5">
        <w:rPr>
          <w:rFonts w:ascii="Times New Roman" w:eastAsia="方正仿宋_GBK" w:hAnsi="Times New Roman" w:cs="Times New Roman" w:hint="eastAsia"/>
          <w:color w:val="000000" w:themeColor="text1"/>
          <w:sz w:val="32"/>
          <w:szCs w:val="32"/>
        </w:rPr>
        <w:t>全彩</w:t>
      </w:r>
      <w:r w:rsidRPr="00493FF5">
        <w:rPr>
          <w:rFonts w:ascii="Times New Roman" w:eastAsia="方正仿宋_GBK" w:hAnsi="Times New Roman" w:cs="Times New Roman" w:hint="eastAsia"/>
          <w:color w:val="000000" w:themeColor="text1"/>
          <w:sz w:val="32"/>
          <w:szCs w:val="32"/>
        </w:rPr>
        <w:t>LED</w:t>
      </w:r>
      <w:r w:rsidRPr="00493FF5">
        <w:rPr>
          <w:rFonts w:ascii="Times New Roman" w:eastAsia="方正仿宋_GBK" w:hAnsi="Times New Roman" w:cs="Times New Roman" w:hint="eastAsia"/>
          <w:color w:val="000000" w:themeColor="text1"/>
          <w:sz w:val="32"/>
          <w:szCs w:val="32"/>
        </w:rPr>
        <w:t>显示屏。</w:t>
      </w:r>
      <w:proofErr w:type="gramStart"/>
      <w:r w:rsidRPr="00493FF5">
        <w:rPr>
          <w:rFonts w:ascii="Times New Roman" w:eastAsia="方正仿宋_GBK" w:hAnsi="Times New Roman" w:cs="Times New Roman" w:hint="eastAsia"/>
          <w:color w:val="000000" w:themeColor="text1"/>
          <w:sz w:val="32"/>
          <w:szCs w:val="32"/>
        </w:rPr>
        <w:t>品牌须</w:t>
      </w:r>
      <w:proofErr w:type="gramEnd"/>
      <w:r w:rsidRPr="00493FF5">
        <w:rPr>
          <w:rFonts w:ascii="Times New Roman" w:eastAsia="方正仿宋_GBK" w:hAnsi="Times New Roman" w:cs="Times New Roman" w:hint="eastAsia"/>
          <w:color w:val="000000" w:themeColor="text1"/>
          <w:sz w:val="32"/>
          <w:szCs w:val="32"/>
        </w:rPr>
        <w:t>为国内外主流知名品牌。屏体其他技术参数按产品正常标准和场地实际情况综合确定。显示屏尺寸为：</w:t>
      </w:r>
      <w:r w:rsidRPr="00493FF5">
        <w:rPr>
          <w:rFonts w:ascii="Times New Roman" w:eastAsia="方正仿宋_GBK" w:hAnsi="Times New Roman" w:cs="Times New Roman" w:hint="eastAsia"/>
          <w:color w:val="000000" w:themeColor="text1"/>
          <w:sz w:val="32"/>
          <w:szCs w:val="32"/>
        </w:rPr>
        <w:t>9.06m</w:t>
      </w:r>
      <w:r w:rsidRPr="00493FF5">
        <w:rPr>
          <w:rFonts w:ascii="Times New Roman" w:eastAsia="方正仿宋_GBK" w:hAnsi="Times New Roman" w:cs="Times New Roman" w:hint="eastAsia"/>
          <w:color w:val="000000" w:themeColor="text1"/>
          <w:sz w:val="32"/>
          <w:szCs w:val="32"/>
        </w:rPr>
        <w:t>（长）</w:t>
      </w:r>
      <w:r w:rsidRPr="00493FF5">
        <w:rPr>
          <w:rFonts w:ascii="Times New Roman" w:eastAsia="方正仿宋_GBK" w:hAnsi="Times New Roman" w:cs="Times New Roman" w:hint="eastAsia"/>
          <w:color w:val="000000" w:themeColor="text1"/>
          <w:sz w:val="32"/>
          <w:szCs w:val="32"/>
        </w:rPr>
        <w:t>*2.5m</w:t>
      </w:r>
      <w:r w:rsidRPr="00493FF5">
        <w:rPr>
          <w:rFonts w:ascii="Times New Roman" w:eastAsia="方正仿宋_GBK" w:hAnsi="Times New Roman" w:cs="Times New Roman" w:hint="eastAsia"/>
          <w:color w:val="000000" w:themeColor="text1"/>
          <w:sz w:val="32"/>
          <w:szCs w:val="32"/>
        </w:rPr>
        <w:t>（宽）≈</w:t>
      </w:r>
      <w:r w:rsidRPr="00493FF5">
        <w:rPr>
          <w:rFonts w:ascii="Times New Roman" w:eastAsia="方正仿宋_GBK" w:hAnsi="Times New Roman" w:cs="Times New Roman" w:hint="eastAsia"/>
          <w:color w:val="000000" w:themeColor="text1"/>
          <w:sz w:val="32"/>
          <w:szCs w:val="32"/>
        </w:rPr>
        <w:t>22.65</w:t>
      </w:r>
      <w:r w:rsidRPr="00493FF5">
        <w:rPr>
          <w:rFonts w:ascii="Times New Roman" w:eastAsia="方正仿宋_GBK" w:hAnsi="Times New Roman" w:cs="Times New Roman" w:hint="eastAsia"/>
          <w:color w:val="000000" w:themeColor="text1"/>
          <w:sz w:val="32"/>
          <w:szCs w:val="32"/>
        </w:rPr>
        <w:t>㎡（面积）。</w:t>
      </w:r>
    </w:p>
    <w:p w:rsidR="005255FB" w:rsidRPr="00493FF5" w:rsidRDefault="000A650B">
      <w:pPr>
        <w:spacing w:line="560" w:lineRule="exact"/>
        <w:ind w:firstLineChars="200" w:firstLine="643"/>
        <w:rPr>
          <w:rFonts w:ascii="Times New Roman" w:eastAsia="方正仿宋_GBK" w:hAnsi="Times New Roman" w:cs="Times New Roman"/>
          <w:b/>
          <w:bCs/>
          <w:color w:val="000000" w:themeColor="text1"/>
          <w:sz w:val="32"/>
          <w:szCs w:val="32"/>
        </w:rPr>
      </w:pPr>
      <w:r w:rsidRPr="00493FF5">
        <w:rPr>
          <w:rFonts w:ascii="Times New Roman" w:eastAsia="方正仿宋_GBK" w:hAnsi="Times New Roman" w:cs="Times New Roman" w:hint="eastAsia"/>
          <w:b/>
          <w:bCs/>
          <w:color w:val="000000" w:themeColor="text1"/>
          <w:sz w:val="32"/>
          <w:szCs w:val="32"/>
        </w:rPr>
        <w:t>2.</w:t>
      </w:r>
      <w:r w:rsidRPr="00493FF5">
        <w:rPr>
          <w:rFonts w:ascii="Times New Roman" w:eastAsia="方正仿宋_GBK" w:hAnsi="Times New Roman" w:cs="Times New Roman" w:hint="eastAsia"/>
          <w:b/>
          <w:bCs/>
          <w:color w:val="000000" w:themeColor="text1"/>
          <w:sz w:val="32"/>
          <w:szCs w:val="32"/>
        </w:rPr>
        <w:t>配套设备器材技术参数及要求。</w:t>
      </w:r>
    </w:p>
    <w:tbl>
      <w:tblPr>
        <w:tblStyle w:val="a6"/>
        <w:tblpPr w:leftFromText="180" w:rightFromText="180" w:vertAnchor="text" w:horzAnchor="page" w:tblpX="1395" w:tblpY="584"/>
        <w:tblOverlap w:val="never"/>
        <w:tblW w:w="9427" w:type="dxa"/>
        <w:tblLayout w:type="fixed"/>
        <w:tblLook w:val="04A0" w:firstRow="1" w:lastRow="0" w:firstColumn="1" w:lastColumn="0" w:noHBand="0" w:noVBand="1"/>
      </w:tblPr>
      <w:tblGrid>
        <w:gridCol w:w="715"/>
        <w:gridCol w:w="1397"/>
        <w:gridCol w:w="5994"/>
        <w:gridCol w:w="548"/>
        <w:gridCol w:w="773"/>
      </w:tblGrid>
      <w:tr w:rsidR="00BE71AA" w:rsidTr="00515CB3">
        <w:tc>
          <w:tcPr>
            <w:tcW w:w="9427" w:type="dxa"/>
            <w:gridSpan w:val="5"/>
            <w:vAlign w:val="center"/>
          </w:tcPr>
          <w:p w:rsidR="00BE71AA" w:rsidRDefault="00BE71AA" w:rsidP="00515CB3">
            <w:pPr>
              <w:rPr>
                <w:rFonts w:ascii="宋体" w:eastAsia="宋体" w:hAnsi="宋体" w:cs="宋体"/>
                <w:sz w:val="24"/>
              </w:rPr>
            </w:pPr>
            <w:r>
              <w:rPr>
                <w:rFonts w:ascii="宋体" w:eastAsia="宋体" w:hAnsi="宋体" w:cs="宋体" w:hint="eastAsia"/>
                <w:sz w:val="24"/>
              </w:rPr>
              <w:t>一、LED主显示屏</w:t>
            </w:r>
          </w:p>
        </w:tc>
      </w:tr>
      <w:tr w:rsidR="00BE71AA" w:rsidTr="00515CB3">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序号</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设备名称</w:t>
            </w:r>
          </w:p>
        </w:tc>
        <w:tc>
          <w:tcPr>
            <w:tcW w:w="5994" w:type="dxa"/>
            <w:vAlign w:val="center"/>
          </w:tcPr>
          <w:p w:rsidR="00BE71AA" w:rsidRDefault="009B4C8B" w:rsidP="009B4C8B">
            <w:pPr>
              <w:rPr>
                <w:rFonts w:ascii="宋体" w:eastAsia="宋体" w:hAnsi="宋体" w:cs="宋体"/>
                <w:sz w:val="24"/>
              </w:rPr>
            </w:pPr>
            <w:r>
              <w:rPr>
                <w:rFonts w:ascii="宋体" w:eastAsia="宋体" w:hAnsi="宋体" w:cs="宋体" w:hint="eastAsia"/>
                <w:sz w:val="24"/>
              </w:rPr>
              <w:t>主要</w:t>
            </w:r>
            <w:r w:rsidR="00BE71AA">
              <w:rPr>
                <w:rFonts w:ascii="宋体" w:eastAsia="宋体" w:hAnsi="宋体" w:cs="宋体" w:hint="eastAsia"/>
                <w:sz w:val="24"/>
              </w:rPr>
              <w:t>技术</w:t>
            </w:r>
            <w:r>
              <w:rPr>
                <w:rFonts w:ascii="宋体" w:eastAsia="宋体" w:hAnsi="宋体" w:cs="宋体" w:hint="eastAsia"/>
                <w:sz w:val="24"/>
              </w:rPr>
              <w:t>参数</w:t>
            </w:r>
            <w:r w:rsidR="00BE71AA">
              <w:rPr>
                <w:rFonts w:ascii="宋体" w:eastAsia="宋体" w:hAnsi="宋体" w:cs="宋体" w:hint="eastAsia"/>
                <w:sz w:val="24"/>
              </w:rPr>
              <w:t>要求</w:t>
            </w:r>
          </w:p>
        </w:tc>
        <w:tc>
          <w:tcPr>
            <w:tcW w:w="548"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单位</w:t>
            </w:r>
          </w:p>
        </w:tc>
        <w:tc>
          <w:tcPr>
            <w:tcW w:w="773"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数量</w:t>
            </w:r>
          </w:p>
        </w:tc>
      </w:tr>
      <w:tr w:rsidR="00BE71AA" w:rsidTr="00515CB3">
        <w:trPr>
          <w:trHeight w:val="2855"/>
        </w:trPr>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1</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LED显示屏</w:t>
            </w:r>
          </w:p>
        </w:tc>
        <w:tc>
          <w:tcPr>
            <w:tcW w:w="5994" w:type="dxa"/>
            <w:vAlign w:val="center"/>
          </w:tcPr>
          <w:p w:rsidR="00BE71AA" w:rsidRDefault="00BE71AA" w:rsidP="00515CB3">
            <w:pPr>
              <w:pStyle w:val="a3"/>
              <w:rPr>
                <w:rFonts w:ascii="宋体" w:eastAsia="宋体" w:hAnsi="宋体" w:cs="宋体"/>
                <w:sz w:val="24"/>
              </w:rPr>
            </w:pPr>
            <w:r>
              <w:rPr>
                <w:rFonts w:ascii="宋体" w:eastAsia="宋体" w:hAnsi="宋体" w:cs="宋体" w:hint="eastAsia"/>
                <w:sz w:val="24"/>
              </w:rPr>
              <w:t>1、像素点间距：2.5mm；</w:t>
            </w:r>
          </w:p>
          <w:p w:rsidR="00BE71AA" w:rsidRDefault="00BE71AA" w:rsidP="00515CB3">
            <w:pPr>
              <w:pStyle w:val="a3"/>
              <w:rPr>
                <w:rFonts w:ascii="宋体" w:eastAsia="宋体" w:hAnsi="宋体" w:cs="宋体"/>
                <w:sz w:val="24"/>
              </w:rPr>
            </w:pPr>
            <w:r>
              <w:rPr>
                <w:rFonts w:ascii="宋体" w:eastAsia="宋体" w:hAnsi="宋体" w:cs="宋体" w:hint="eastAsia"/>
                <w:sz w:val="24"/>
              </w:rPr>
              <w:t>2、单元板</w:t>
            </w:r>
            <w:proofErr w:type="gramStart"/>
            <w:r>
              <w:rPr>
                <w:rFonts w:ascii="宋体" w:eastAsia="宋体" w:hAnsi="宋体" w:cs="宋体" w:hint="eastAsia"/>
                <w:sz w:val="24"/>
              </w:rPr>
              <w:t>分辩率</w:t>
            </w:r>
            <w:proofErr w:type="gramEnd"/>
            <w:r>
              <w:rPr>
                <w:rFonts w:ascii="宋体" w:eastAsia="宋体" w:hAnsi="宋体" w:cs="宋体" w:hint="eastAsia"/>
                <w:sz w:val="24"/>
              </w:rPr>
              <w:t>：满足甲方需求</w:t>
            </w:r>
          </w:p>
          <w:p w:rsidR="00BE71AA" w:rsidRDefault="00BE71AA" w:rsidP="00515CB3">
            <w:pPr>
              <w:pStyle w:val="a3"/>
              <w:rPr>
                <w:rFonts w:ascii="宋体" w:eastAsia="宋体" w:hAnsi="宋体" w:cs="宋体"/>
                <w:sz w:val="24"/>
              </w:rPr>
            </w:pPr>
            <w:r>
              <w:rPr>
                <w:rFonts w:ascii="宋体" w:eastAsia="宋体" w:hAnsi="宋体" w:cs="宋体" w:hint="eastAsia"/>
                <w:sz w:val="24"/>
              </w:rPr>
              <w:t xml:space="preserve">3、整屏平整度：≤0.05mm；模组平整度：≤0.03mm； </w:t>
            </w:r>
          </w:p>
          <w:p w:rsidR="00BE71AA" w:rsidRDefault="00BE71AA" w:rsidP="00515CB3">
            <w:pPr>
              <w:pStyle w:val="a3"/>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、拼接缝：≤0.03mm；</w:t>
            </w:r>
          </w:p>
          <w:p w:rsidR="00BE71AA" w:rsidRDefault="00BE71AA" w:rsidP="00515CB3">
            <w:pPr>
              <w:pStyle w:val="a3"/>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、亮度：≥700Cd/m²；</w:t>
            </w:r>
          </w:p>
          <w:p w:rsidR="00BE71AA" w:rsidRDefault="00BE71AA" w:rsidP="00515CB3">
            <w:pPr>
              <w:pStyle w:val="a3"/>
              <w:rPr>
                <w:rFonts w:ascii="宋体" w:eastAsia="宋体" w:hAnsi="宋体" w:cs="宋体"/>
                <w:sz w:val="24"/>
              </w:rPr>
            </w:pPr>
            <w:r>
              <w:rPr>
                <w:rFonts w:ascii="宋体" w:eastAsia="宋体" w:hAnsi="宋体" w:cs="宋体"/>
                <w:sz w:val="24"/>
              </w:rPr>
              <w:t>6</w:t>
            </w:r>
            <w:r>
              <w:rPr>
                <w:rFonts w:ascii="宋体" w:eastAsia="宋体" w:hAnsi="宋体" w:cs="宋体" w:hint="eastAsia"/>
                <w:sz w:val="24"/>
              </w:rPr>
              <w:t>、亮度均匀性：≥99%；</w:t>
            </w:r>
          </w:p>
          <w:p w:rsidR="00BE71AA" w:rsidRDefault="00BE71AA" w:rsidP="00515CB3">
            <w:pPr>
              <w:pStyle w:val="a3"/>
              <w:rPr>
                <w:rFonts w:ascii="宋体" w:eastAsia="宋体" w:hAnsi="宋体" w:cs="宋体"/>
                <w:sz w:val="24"/>
              </w:rPr>
            </w:pPr>
            <w:r>
              <w:rPr>
                <w:rFonts w:ascii="宋体" w:eastAsia="宋体" w:hAnsi="宋体" w:cs="宋体"/>
                <w:sz w:val="24"/>
              </w:rPr>
              <w:t>7</w:t>
            </w:r>
            <w:r>
              <w:rPr>
                <w:rFonts w:ascii="宋体" w:eastAsia="宋体" w:hAnsi="宋体" w:cs="宋体" w:hint="eastAsia"/>
                <w:sz w:val="24"/>
              </w:rPr>
              <w:t>、刷新率：≥4000Hz</w:t>
            </w:r>
            <w:r>
              <w:rPr>
                <w:rFonts w:ascii="宋体" w:eastAsia="宋体" w:hAnsi="宋体" w:cs="宋体"/>
                <w:sz w:val="24"/>
              </w:rPr>
              <w:t xml:space="preserve"> </w:t>
            </w:r>
          </w:p>
          <w:p w:rsidR="00BE71AA" w:rsidRDefault="00BE71AA" w:rsidP="00515CB3">
            <w:pPr>
              <w:pStyle w:val="a3"/>
              <w:rPr>
                <w:rFonts w:ascii="宋体" w:eastAsia="宋体" w:hAnsi="宋体" w:cs="宋体"/>
                <w:sz w:val="24"/>
              </w:rPr>
            </w:pPr>
            <w:r>
              <w:rPr>
                <w:rFonts w:ascii="宋体" w:eastAsia="宋体" w:hAnsi="宋体" w:cs="宋体"/>
                <w:sz w:val="24"/>
              </w:rPr>
              <w:t>8</w:t>
            </w:r>
            <w:r>
              <w:rPr>
                <w:rFonts w:ascii="宋体" w:eastAsia="宋体" w:hAnsi="宋体" w:cs="宋体" w:hint="eastAsia"/>
                <w:sz w:val="24"/>
              </w:rPr>
              <w:t>、水平视角：≥170°；</w:t>
            </w:r>
          </w:p>
          <w:p w:rsidR="00BE71AA" w:rsidRDefault="00BE71AA" w:rsidP="00515CB3">
            <w:pPr>
              <w:pStyle w:val="a3"/>
              <w:rPr>
                <w:rFonts w:ascii="宋体" w:eastAsia="宋体" w:hAnsi="宋体" w:cs="宋体"/>
                <w:sz w:val="24"/>
              </w:rPr>
            </w:pPr>
            <w:r>
              <w:rPr>
                <w:rFonts w:ascii="宋体" w:eastAsia="宋体" w:hAnsi="宋体" w:cs="宋体"/>
                <w:sz w:val="24"/>
              </w:rPr>
              <w:t>9</w:t>
            </w:r>
            <w:r>
              <w:rPr>
                <w:rFonts w:ascii="宋体" w:eastAsia="宋体" w:hAnsi="宋体" w:cs="宋体" w:hint="eastAsia"/>
                <w:sz w:val="24"/>
              </w:rPr>
              <w:t>、垂直视角：≥170°；</w:t>
            </w:r>
          </w:p>
          <w:p w:rsidR="00BE71AA" w:rsidRDefault="00BE71AA" w:rsidP="00515CB3">
            <w:pPr>
              <w:pStyle w:val="a3"/>
              <w:rPr>
                <w:rFonts w:ascii="宋体" w:eastAsia="宋体" w:hAnsi="宋体" w:cs="宋体"/>
                <w:sz w:val="24"/>
              </w:rPr>
            </w:pPr>
            <w:r>
              <w:rPr>
                <w:rFonts w:ascii="宋体" w:eastAsia="宋体" w:hAnsi="宋体" w:cs="宋体"/>
                <w:sz w:val="24"/>
              </w:rPr>
              <w:t>10</w:t>
            </w:r>
            <w:r>
              <w:rPr>
                <w:rFonts w:ascii="宋体" w:eastAsia="宋体" w:hAnsi="宋体" w:cs="宋体" w:hint="eastAsia"/>
                <w:sz w:val="24"/>
              </w:rPr>
              <w:t>、对比度：≥10000：1；</w:t>
            </w:r>
          </w:p>
          <w:p w:rsidR="00BE71AA" w:rsidRDefault="00BE71AA" w:rsidP="00515CB3">
            <w:pPr>
              <w:pStyle w:val="a3"/>
              <w:rPr>
                <w:rFonts w:ascii="宋体" w:eastAsia="宋体" w:hAnsi="宋体" w:cs="宋体"/>
                <w:sz w:val="24"/>
              </w:rPr>
            </w:pPr>
            <w:r>
              <w:rPr>
                <w:rFonts w:ascii="宋体" w:eastAsia="宋体" w:hAnsi="宋体" w:cs="宋体"/>
                <w:sz w:val="24"/>
              </w:rPr>
              <w:t>11</w:t>
            </w:r>
            <w:r>
              <w:rPr>
                <w:rFonts w:ascii="宋体" w:eastAsia="宋体" w:hAnsi="宋体" w:cs="宋体" w:hint="eastAsia"/>
                <w:sz w:val="24"/>
              </w:rPr>
              <w:t>、灰度等级：采用16bit技术；</w:t>
            </w:r>
          </w:p>
          <w:p w:rsidR="00BE71AA" w:rsidRDefault="00BE71AA" w:rsidP="00515CB3">
            <w:pPr>
              <w:pStyle w:val="a3"/>
              <w:rPr>
                <w:rFonts w:ascii="宋体" w:eastAsia="宋体" w:hAnsi="宋体" w:cs="宋体"/>
                <w:sz w:val="24"/>
              </w:rPr>
            </w:pPr>
            <w:r>
              <w:rPr>
                <w:rFonts w:ascii="宋体" w:eastAsia="宋体" w:hAnsi="宋体" w:cs="宋体"/>
                <w:sz w:val="24"/>
              </w:rPr>
              <w:t>12</w:t>
            </w:r>
            <w:r>
              <w:rPr>
                <w:rFonts w:ascii="宋体" w:eastAsia="宋体" w:hAnsi="宋体" w:cs="宋体" w:hint="eastAsia"/>
                <w:sz w:val="24"/>
              </w:rPr>
              <w:t>、画面延时：≤500ns；</w:t>
            </w:r>
          </w:p>
          <w:p w:rsidR="00BE71AA" w:rsidRDefault="00BE71AA" w:rsidP="00515CB3">
            <w:pPr>
              <w:pStyle w:val="a3"/>
              <w:rPr>
                <w:rFonts w:ascii="宋体" w:eastAsia="宋体" w:hAnsi="宋体" w:cs="宋体"/>
                <w:sz w:val="24"/>
              </w:rPr>
            </w:pPr>
            <w:r>
              <w:rPr>
                <w:rFonts w:ascii="宋体" w:eastAsia="宋体" w:hAnsi="宋体" w:cs="宋体"/>
                <w:sz w:val="24"/>
              </w:rPr>
              <w:t>13</w:t>
            </w:r>
            <w:r>
              <w:rPr>
                <w:rFonts w:ascii="宋体" w:eastAsia="宋体" w:hAnsi="宋体" w:cs="宋体" w:hint="eastAsia"/>
                <w:sz w:val="24"/>
              </w:rPr>
              <w:t xml:space="preserve">、屈服强度≥170Mpa;  </w:t>
            </w:r>
          </w:p>
          <w:p w:rsidR="00BE71AA" w:rsidRDefault="00BE71AA" w:rsidP="00515CB3">
            <w:pPr>
              <w:pStyle w:val="a3"/>
              <w:rPr>
                <w:rFonts w:ascii="宋体" w:eastAsia="宋体" w:hAnsi="宋体" w:cs="宋体"/>
                <w:sz w:val="24"/>
              </w:rPr>
            </w:pPr>
            <w:r>
              <w:rPr>
                <w:rFonts w:ascii="宋体" w:eastAsia="宋体" w:hAnsi="宋体" w:cs="宋体"/>
                <w:sz w:val="24"/>
              </w:rPr>
              <w:t>14、其余参数需满足甲方需求；</w:t>
            </w:r>
            <w:r>
              <w:rPr>
                <w:rFonts w:ascii="宋体" w:eastAsia="宋体" w:hAnsi="宋体" w:cs="宋体" w:hint="eastAsia"/>
                <w:sz w:val="24"/>
              </w:rPr>
              <w:t xml:space="preserve">                                                                                                       </w:t>
            </w:r>
          </w:p>
        </w:tc>
        <w:tc>
          <w:tcPr>
            <w:tcW w:w="548" w:type="dxa"/>
            <w:vAlign w:val="center"/>
          </w:tcPr>
          <w:p w:rsidR="00BE71AA" w:rsidRDefault="00BE71AA" w:rsidP="00515CB3">
            <w:pPr>
              <w:pStyle w:val="a3"/>
              <w:rPr>
                <w:rFonts w:ascii="宋体" w:eastAsia="宋体" w:hAnsi="宋体" w:cs="宋体"/>
                <w:sz w:val="24"/>
              </w:rPr>
            </w:pPr>
            <w:r>
              <w:rPr>
                <w:rFonts w:ascii="宋体" w:eastAsia="宋体" w:hAnsi="宋体" w:cs="宋体" w:hint="eastAsia"/>
                <w:sz w:val="24"/>
              </w:rPr>
              <w:t>㎡</w:t>
            </w:r>
          </w:p>
        </w:tc>
        <w:tc>
          <w:tcPr>
            <w:tcW w:w="773" w:type="dxa"/>
            <w:vAlign w:val="center"/>
          </w:tcPr>
          <w:p w:rsidR="00BE71AA" w:rsidRDefault="00BE71AA" w:rsidP="00515CB3">
            <w:pPr>
              <w:pStyle w:val="a3"/>
              <w:rPr>
                <w:rFonts w:ascii="宋体" w:eastAsia="宋体" w:hAnsi="宋体" w:cs="宋体"/>
                <w:sz w:val="24"/>
              </w:rPr>
            </w:pPr>
            <w:r>
              <w:rPr>
                <w:rFonts w:ascii="宋体" w:eastAsia="宋体" w:hAnsi="宋体" w:cs="宋体" w:hint="eastAsia"/>
                <w:sz w:val="24"/>
              </w:rPr>
              <w:t>21.5</w:t>
            </w:r>
          </w:p>
        </w:tc>
      </w:tr>
      <w:tr w:rsidR="00BE71AA" w:rsidTr="00515CB3">
        <w:trPr>
          <w:trHeight w:val="829"/>
        </w:trPr>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2</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接收卡</w:t>
            </w:r>
          </w:p>
        </w:tc>
        <w:tc>
          <w:tcPr>
            <w:tcW w:w="5994"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1. 集成HUB75，无需再配转接板，更方便，成本更低；</w:t>
            </w:r>
          </w:p>
          <w:p w:rsidR="00BE71AA" w:rsidRDefault="00BE71AA" w:rsidP="00515CB3">
            <w:pPr>
              <w:rPr>
                <w:rFonts w:ascii="宋体" w:eastAsia="宋体" w:hAnsi="宋体" w:cs="宋体"/>
                <w:sz w:val="24"/>
              </w:rPr>
            </w:pPr>
            <w:r>
              <w:rPr>
                <w:rFonts w:ascii="宋体" w:eastAsia="宋体" w:hAnsi="宋体" w:cs="宋体" w:hint="eastAsia"/>
                <w:sz w:val="24"/>
              </w:rPr>
              <w:t>2. 减少接插连接件，减少故障点，故障率更低；</w:t>
            </w:r>
          </w:p>
          <w:p w:rsidR="00BE71AA" w:rsidRDefault="00BE71AA" w:rsidP="00515CB3">
            <w:pPr>
              <w:rPr>
                <w:rFonts w:ascii="宋体" w:eastAsia="宋体" w:hAnsi="宋体" w:cs="宋体"/>
                <w:sz w:val="24"/>
              </w:rPr>
            </w:pPr>
            <w:r>
              <w:rPr>
                <w:rFonts w:ascii="宋体" w:eastAsia="宋体" w:hAnsi="宋体" w:cs="宋体" w:hint="eastAsia"/>
                <w:sz w:val="24"/>
              </w:rPr>
              <w:t>3. 支持常规芯片实现高刷新、高灰度、高亮度；</w:t>
            </w:r>
          </w:p>
          <w:p w:rsidR="00BE71AA" w:rsidRDefault="00BE71AA" w:rsidP="00515CB3">
            <w:pPr>
              <w:rPr>
                <w:rFonts w:ascii="宋体" w:eastAsia="宋体" w:hAnsi="宋体" w:cs="宋体"/>
                <w:sz w:val="24"/>
              </w:rPr>
            </w:pPr>
            <w:r>
              <w:rPr>
                <w:rFonts w:ascii="宋体" w:eastAsia="宋体" w:hAnsi="宋体" w:cs="宋体" w:hint="eastAsia"/>
                <w:sz w:val="24"/>
              </w:rPr>
              <w:t>4. 全新灰度引擎，低灰度表现更佳；</w:t>
            </w:r>
          </w:p>
          <w:p w:rsidR="00BE71AA" w:rsidRDefault="00BE71AA" w:rsidP="00515CB3">
            <w:pPr>
              <w:rPr>
                <w:rFonts w:ascii="宋体" w:eastAsia="宋体" w:hAnsi="宋体" w:cs="宋体"/>
                <w:sz w:val="24"/>
              </w:rPr>
            </w:pPr>
            <w:r>
              <w:rPr>
                <w:rFonts w:ascii="宋体" w:eastAsia="宋体" w:hAnsi="宋体" w:cs="宋体" w:hint="eastAsia"/>
                <w:sz w:val="24"/>
              </w:rPr>
              <w:t>5. 细节处理更完美，可消除单元板设计引起的某行偏暗、低灰偏红、鬼影等细节问题；</w:t>
            </w:r>
          </w:p>
          <w:p w:rsidR="00BE71AA" w:rsidRDefault="00BE71AA" w:rsidP="00515CB3">
            <w:pPr>
              <w:rPr>
                <w:rFonts w:ascii="宋体" w:eastAsia="宋体" w:hAnsi="宋体" w:cs="宋体"/>
                <w:sz w:val="24"/>
              </w:rPr>
            </w:pPr>
            <w:r>
              <w:rPr>
                <w:rFonts w:ascii="宋体" w:eastAsia="宋体" w:hAnsi="宋体" w:cs="宋体"/>
                <w:sz w:val="24"/>
              </w:rPr>
              <w:t>6、其余参数需满足甲方需求</w:t>
            </w:r>
            <w:r>
              <w:rPr>
                <w:rFonts w:ascii="宋体" w:eastAsia="宋体" w:hAnsi="宋体" w:cs="宋体" w:hint="eastAsia"/>
                <w:sz w:val="24"/>
              </w:rPr>
              <w:t>；</w:t>
            </w:r>
          </w:p>
        </w:tc>
        <w:tc>
          <w:tcPr>
            <w:tcW w:w="548"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张</w:t>
            </w:r>
          </w:p>
        </w:tc>
        <w:tc>
          <w:tcPr>
            <w:tcW w:w="773"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28</w:t>
            </w:r>
          </w:p>
        </w:tc>
      </w:tr>
      <w:tr w:rsidR="00BE71AA" w:rsidTr="00BE71AA">
        <w:trPr>
          <w:trHeight w:val="2826"/>
        </w:trPr>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lastRenderedPageBreak/>
              <w:t>3</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视屏处理器</w:t>
            </w:r>
          </w:p>
        </w:tc>
        <w:tc>
          <w:tcPr>
            <w:tcW w:w="5994" w:type="dxa"/>
            <w:vAlign w:val="center"/>
          </w:tcPr>
          <w:p w:rsidR="00BE71AA" w:rsidRDefault="00BE71AA" w:rsidP="00515CB3">
            <w:pPr>
              <w:numPr>
                <w:ilvl w:val="0"/>
                <w:numId w:val="1"/>
              </w:numPr>
              <w:rPr>
                <w:rFonts w:ascii="宋体" w:eastAsia="宋体" w:hAnsi="宋体" w:cs="宋体"/>
                <w:sz w:val="24"/>
              </w:rPr>
            </w:pPr>
            <w:r>
              <w:rPr>
                <w:rFonts w:ascii="宋体" w:eastAsia="宋体" w:hAnsi="宋体" w:cs="宋体"/>
                <w:sz w:val="24"/>
              </w:rPr>
              <w:t>输入分辨率不得低于1920*1200@60Hz，支持分辨率任意设置；</w:t>
            </w:r>
          </w:p>
          <w:p w:rsidR="00BE71AA" w:rsidRPr="00973E9E" w:rsidRDefault="00BE71AA" w:rsidP="00515CB3">
            <w:pPr>
              <w:numPr>
                <w:ilvl w:val="0"/>
                <w:numId w:val="1"/>
              </w:numPr>
              <w:rPr>
                <w:rFonts w:ascii="宋体" w:eastAsia="宋体" w:hAnsi="宋体" w:cs="宋体"/>
                <w:sz w:val="24"/>
              </w:rPr>
            </w:pPr>
            <w:r w:rsidRPr="00973E9E">
              <w:rPr>
                <w:rFonts w:ascii="宋体" w:eastAsia="宋体" w:hAnsi="宋体" w:cs="宋体"/>
                <w:sz w:val="24"/>
              </w:rPr>
              <w:tab/>
              <w:t>支持视频源任意切换，任意缩放；</w:t>
            </w:r>
          </w:p>
          <w:p w:rsidR="00BE71AA" w:rsidRDefault="00BE71AA" w:rsidP="00515CB3">
            <w:pPr>
              <w:numPr>
                <w:ilvl w:val="0"/>
                <w:numId w:val="1"/>
              </w:numPr>
              <w:rPr>
                <w:rFonts w:ascii="宋体" w:eastAsia="宋体" w:hAnsi="宋体" w:cs="宋体"/>
                <w:sz w:val="24"/>
              </w:rPr>
            </w:pPr>
            <w:r>
              <w:rPr>
                <w:rFonts w:ascii="宋体" w:eastAsia="宋体" w:hAnsi="宋体" w:cs="宋体"/>
                <w:sz w:val="24"/>
              </w:rPr>
              <w:tab/>
              <w:t>支持三画面显示，位置、大小可自由调节；</w:t>
            </w:r>
          </w:p>
          <w:p w:rsidR="00BE71AA" w:rsidRPr="00973E9E" w:rsidRDefault="00BE71AA" w:rsidP="00515CB3">
            <w:pPr>
              <w:numPr>
                <w:ilvl w:val="0"/>
                <w:numId w:val="1"/>
              </w:numPr>
              <w:rPr>
                <w:rFonts w:ascii="宋体" w:eastAsia="宋体" w:hAnsi="宋体" w:cs="宋体"/>
                <w:sz w:val="24"/>
              </w:rPr>
            </w:pPr>
            <w:r w:rsidRPr="00973E9E">
              <w:rPr>
                <w:rFonts w:ascii="宋体" w:eastAsia="宋体" w:hAnsi="宋体" w:cs="宋体"/>
                <w:sz w:val="24"/>
              </w:rPr>
              <w:tab/>
              <w:t>双USB2.0高速通讯接口，用于电脑调试和主控间任意级联；</w:t>
            </w:r>
          </w:p>
          <w:p w:rsidR="00BE71AA" w:rsidRDefault="00BE71AA" w:rsidP="00515CB3">
            <w:pPr>
              <w:numPr>
                <w:ilvl w:val="0"/>
                <w:numId w:val="1"/>
              </w:numPr>
              <w:rPr>
                <w:rFonts w:ascii="宋体" w:eastAsia="宋体" w:hAnsi="宋体" w:cs="宋体"/>
                <w:sz w:val="24"/>
              </w:rPr>
            </w:pPr>
            <w:r>
              <w:rPr>
                <w:rFonts w:ascii="宋体" w:eastAsia="宋体" w:hAnsi="宋体" w:cs="宋体"/>
                <w:sz w:val="24"/>
              </w:rPr>
              <w:t>支持亮度和色温调节；</w:t>
            </w:r>
          </w:p>
          <w:p w:rsidR="00BE71AA" w:rsidRDefault="00BE71AA" w:rsidP="00515CB3">
            <w:pPr>
              <w:numPr>
                <w:ilvl w:val="0"/>
                <w:numId w:val="1"/>
              </w:numPr>
              <w:rPr>
                <w:rFonts w:ascii="宋体" w:eastAsia="宋体" w:hAnsi="宋体" w:cs="宋体"/>
                <w:sz w:val="24"/>
              </w:rPr>
            </w:pPr>
            <w:proofErr w:type="gramStart"/>
            <w:r>
              <w:rPr>
                <w:rFonts w:ascii="宋体" w:eastAsia="宋体" w:hAnsi="宋体" w:cs="宋体"/>
                <w:sz w:val="24"/>
              </w:rPr>
              <w:t>支持低亮高</w:t>
            </w:r>
            <w:proofErr w:type="gramEnd"/>
            <w:r>
              <w:rPr>
                <w:rFonts w:ascii="宋体" w:eastAsia="宋体" w:hAnsi="宋体" w:cs="宋体"/>
                <w:sz w:val="24"/>
              </w:rPr>
              <w:t>灰；</w:t>
            </w:r>
          </w:p>
          <w:p w:rsidR="00BE71AA" w:rsidRDefault="00BE71AA" w:rsidP="00515CB3">
            <w:pPr>
              <w:numPr>
                <w:ilvl w:val="0"/>
                <w:numId w:val="1"/>
              </w:numPr>
              <w:rPr>
                <w:rFonts w:ascii="宋体" w:eastAsia="宋体" w:hAnsi="宋体" w:cs="宋体"/>
                <w:sz w:val="24"/>
              </w:rPr>
            </w:pPr>
            <w:r>
              <w:rPr>
                <w:rFonts w:ascii="宋体" w:eastAsia="宋体" w:hAnsi="宋体" w:cs="宋体"/>
                <w:sz w:val="24"/>
              </w:rPr>
              <w:t>其余参数需满足甲方需求</w:t>
            </w:r>
            <w:r>
              <w:rPr>
                <w:rFonts w:ascii="宋体" w:eastAsia="宋体" w:hAnsi="宋体" w:cs="宋体" w:hint="eastAsia"/>
                <w:sz w:val="24"/>
              </w:rPr>
              <w:t>；</w:t>
            </w:r>
            <w:r>
              <w:rPr>
                <w:rFonts w:ascii="宋体" w:eastAsia="宋体" w:hAnsi="宋体" w:cs="宋体"/>
                <w:sz w:val="24"/>
              </w:rPr>
              <w:t xml:space="preserve">                     </w:t>
            </w:r>
          </w:p>
        </w:tc>
        <w:tc>
          <w:tcPr>
            <w:tcW w:w="548"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台</w:t>
            </w:r>
          </w:p>
        </w:tc>
        <w:tc>
          <w:tcPr>
            <w:tcW w:w="773"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1</w:t>
            </w:r>
          </w:p>
        </w:tc>
      </w:tr>
      <w:tr w:rsidR="00BE71AA" w:rsidTr="00515CB3">
        <w:trPr>
          <w:trHeight w:val="284"/>
        </w:trPr>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4</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显示屏专业播放软件</w:t>
            </w:r>
          </w:p>
        </w:tc>
        <w:tc>
          <w:tcPr>
            <w:tcW w:w="5994" w:type="dxa"/>
            <w:vAlign w:val="center"/>
          </w:tcPr>
          <w:p w:rsidR="00BE71AA" w:rsidRDefault="00BE71AA" w:rsidP="004A4F17">
            <w:pPr>
              <w:jc w:val="left"/>
              <w:rPr>
                <w:rFonts w:ascii="宋体" w:eastAsia="宋体" w:hAnsi="宋体" w:cs="宋体"/>
                <w:sz w:val="24"/>
              </w:rPr>
            </w:pPr>
            <w:r>
              <w:rPr>
                <w:rFonts w:ascii="宋体" w:eastAsia="宋体" w:hAnsi="宋体" w:cs="宋体" w:hint="eastAsia"/>
                <w:sz w:val="24"/>
              </w:rPr>
              <w:t>1、 支持多种视频格式、图片、动画、Office文件、文字、</w:t>
            </w:r>
            <w:r w:rsidR="004A4F17">
              <w:rPr>
                <w:rFonts w:ascii="宋体" w:eastAsia="宋体" w:hAnsi="宋体" w:cs="宋体" w:hint="eastAsia"/>
                <w:sz w:val="24"/>
              </w:rPr>
              <w:t>流媒体、网页等</w:t>
            </w:r>
            <w:bookmarkStart w:id="36" w:name="_GoBack"/>
            <w:bookmarkEnd w:id="36"/>
            <w:r>
              <w:rPr>
                <w:rFonts w:ascii="宋体" w:eastAsia="宋体" w:hAnsi="宋体" w:cs="宋体" w:hint="eastAsia"/>
                <w:sz w:val="24"/>
              </w:rPr>
              <w:t>；                                                                                                     2、丰富的媒体属性：包括透明、背景颜色、背景图片、透明度、音量、显示比例、出入场特效、特效速度、文字颜色、炫彩效果、字体、风格等；                                                                                               3、 支持多个窗口个数不同的页面按次数或播放时长切换播放，且切换过程平滑无黑帧；                                                                                                                                                4、 可设置不同的日期和时间播放不同的节目页；</w:t>
            </w:r>
          </w:p>
        </w:tc>
        <w:tc>
          <w:tcPr>
            <w:tcW w:w="548" w:type="dxa"/>
            <w:vAlign w:val="center"/>
          </w:tcPr>
          <w:p w:rsidR="00BE71AA" w:rsidRDefault="00BE71AA" w:rsidP="00515CB3">
            <w:pPr>
              <w:jc w:val="left"/>
              <w:rPr>
                <w:rFonts w:ascii="宋体" w:eastAsia="宋体" w:hAnsi="宋体" w:cs="宋体"/>
                <w:sz w:val="24"/>
              </w:rPr>
            </w:pPr>
            <w:proofErr w:type="gramStart"/>
            <w:r>
              <w:rPr>
                <w:rFonts w:ascii="宋体" w:eastAsia="宋体" w:hAnsi="宋体" w:cs="宋体" w:hint="eastAsia"/>
                <w:sz w:val="24"/>
              </w:rPr>
              <w:t>个</w:t>
            </w:r>
            <w:proofErr w:type="gramEnd"/>
          </w:p>
        </w:tc>
        <w:tc>
          <w:tcPr>
            <w:tcW w:w="773" w:type="dxa"/>
            <w:vAlign w:val="center"/>
          </w:tcPr>
          <w:p w:rsidR="00BE71AA" w:rsidRDefault="00BE71AA" w:rsidP="00515CB3">
            <w:pPr>
              <w:jc w:val="left"/>
              <w:rPr>
                <w:rFonts w:ascii="宋体" w:eastAsia="宋体" w:hAnsi="宋体" w:cs="宋体"/>
                <w:sz w:val="24"/>
              </w:rPr>
            </w:pPr>
            <w:r>
              <w:rPr>
                <w:rFonts w:ascii="宋体" w:eastAsia="宋体" w:hAnsi="宋体" w:cs="宋体" w:hint="eastAsia"/>
                <w:sz w:val="24"/>
              </w:rPr>
              <w:t>1</w:t>
            </w:r>
          </w:p>
        </w:tc>
      </w:tr>
      <w:tr w:rsidR="00BE71AA" w:rsidTr="00515CB3">
        <w:trPr>
          <w:trHeight w:val="1891"/>
        </w:trPr>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5</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LED</w:t>
            </w:r>
            <w:proofErr w:type="gramStart"/>
            <w:r>
              <w:rPr>
                <w:rFonts w:ascii="宋体" w:eastAsia="宋体" w:hAnsi="宋体" w:cs="宋体" w:hint="eastAsia"/>
                <w:sz w:val="24"/>
              </w:rPr>
              <w:t>屏专业</w:t>
            </w:r>
            <w:proofErr w:type="gramEnd"/>
            <w:r>
              <w:rPr>
                <w:rFonts w:ascii="宋体" w:eastAsia="宋体" w:hAnsi="宋体" w:cs="宋体" w:hint="eastAsia"/>
                <w:sz w:val="24"/>
              </w:rPr>
              <w:t>钢结构</w:t>
            </w:r>
          </w:p>
        </w:tc>
        <w:tc>
          <w:tcPr>
            <w:tcW w:w="5994"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定制壁挂式结构要求：</w:t>
            </w:r>
          </w:p>
          <w:p w:rsidR="00BE71AA" w:rsidRDefault="00BE71AA" w:rsidP="00515CB3">
            <w:pPr>
              <w:rPr>
                <w:rFonts w:ascii="宋体" w:eastAsia="宋体" w:hAnsi="宋体" w:cs="宋体"/>
                <w:sz w:val="24"/>
              </w:rPr>
            </w:pPr>
            <w:r>
              <w:rPr>
                <w:rFonts w:ascii="宋体" w:eastAsia="宋体" w:hAnsi="宋体" w:cs="宋体" w:hint="eastAsia"/>
                <w:sz w:val="24"/>
              </w:rPr>
              <w:t>1、根据现场实际定制；整体美观、大方、结构安全牢固；</w:t>
            </w:r>
          </w:p>
          <w:p w:rsidR="00BE71AA" w:rsidRDefault="00BE71AA" w:rsidP="00515CB3">
            <w:pPr>
              <w:rPr>
                <w:rFonts w:ascii="宋体" w:eastAsia="宋体" w:hAnsi="宋体" w:cs="宋体"/>
                <w:sz w:val="24"/>
              </w:rPr>
            </w:pPr>
            <w:r>
              <w:rPr>
                <w:rFonts w:ascii="宋体" w:eastAsia="宋体" w:hAnsi="宋体" w:cs="宋体" w:hint="eastAsia"/>
                <w:sz w:val="24"/>
              </w:rPr>
              <w:t>2、角钢、方管、槽钢及焊接，结构科学合理，利于维护；</w:t>
            </w:r>
          </w:p>
          <w:p w:rsidR="00BE71AA" w:rsidRDefault="00BE71AA" w:rsidP="00515CB3">
            <w:pPr>
              <w:rPr>
                <w:rFonts w:ascii="宋体" w:eastAsia="宋体" w:hAnsi="宋体" w:cs="宋体"/>
                <w:sz w:val="24"/>
              </w:rPr>
            </w:pPr>
            <w:r>
              <w:rPr>
                <w:rFonts w:ascii="宋体" w:eastAsia="宋体" w:hAnsi="宋体" w:cs="宋体" w:hint="eastAsia"/>
                <w:sz w:val="24"/>
              </w:rPr>
              <w:t>3、钢架架构用材需满足国标相关规范；</w:t>
            </w:r>
          </w:p>
          <w:p w:rsidR="00BE71AA" w:rsidRDefault="00BE71AA" w:rsidP="00515CB3">
            <w:pPr>
              <w:rPr>
                <w:rFonts w:ascii="宋体" w:eastAsia="宋体" w:hAnsi="宋体" w:cs="宋体"/>
                <w:sz w:val="24"/>
              </w:rPr>
            </w:pPr>
            <w:r>
              <w:rPr>
                <w:rFonts w:ascii="宋体" w:eastAsia="宋体" w:hAnsi="宋体" w:cs="宋体" w:hint="eastAsia"/>
                <w:sz w:val="24"/>
              </w:rPr>
              <w:t>4、钢架架构必须防锈工艺处理；</w:t>
            </w:r>
          </w:p>
          <w:p w:rsidR="00BE71AA" w:rsidRDefault="00BE71AA" w:rsidP="00515CB3">
            <w:pPr>
              <w:rPr>
                <w:rFonts w:ascii="宋体" w:eastAsia="宋体" w:hAnsi="宋体" w:cs="宋体"/>
                <w:sz w:val="24"/>
              </w:rPr>
            </w:pPr>
            <w:r>
              <w:rPr>
                <w:rFonts w:ascii="宋体" w:eastAsia="宋体" w:hAnsi="宋体" w:cs="宋体" w:hint="eastAsia"/>
                <w:sz w:val="24"/>
              </w:rPr>
              <w:t>5、屏体四周采用不锈钢包边装饰；</w:t>
            </w:r>
          </w:p>
        </w:tc>
        <w:tc>
          <w:tcPr>
            <w:tcW w:w="548"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w:t>
            </w:r>
          </w:p>
        </w:tc>
        <w:tc>
          <w:tcPr>
            <w:tcW w:w="773"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22.65</w:t>
            </w:r>
          </w:p>
        </w:tc>
      </w:tr>
      <w:tr w:rsidR="00BE71AA" w:rsidTr="00515CB3">
        <w:trPr>
          <w:trHeight w:val="616"/>
        </w:trPr>
        <w:tc>
          <w:tcPr>
            <w:tcW w:w="715"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6</w:t>
            </w:r>
          </w:p>
        </w:tc>
        <w:tc>
          <w:tcPr>
            <w:tcW w:w="1397"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线材</w:t>
            </w:r>
          </w:p>
        </w:tc>
        <w:tc>
          <w:tcPr>
            <w:tcW w:w="5994"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线材</w:t>
            </w:r>
          </w:p>
        </w:tc>
        <w:tc>
          <w:tcPr>
            <w:tcW w:w="548"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项</w:t>
            </w:r>
          </w:p>
        </w:tc>
        <w:tc>
          <w:tcPr>
            <w:tcW w:w="773" w:type="dxa"/>
            <w:vAlign w:val="center"/>
          </w:tcPr>
          <w:p w:rsidR="00BE71AA" w:rsidRDefault="00BE71AA" w:rsidP="00515CB3">
            <w:pPr>
              <w:rPr>
                <w:rFonts w:ascii="宋体" w:eastAsia="宋体" w:hAnsi="宋体" w:cs="宋体"/>
                <w:sz w:val="24"/>
              </w:rPr>
            </w:pPr>
            <w:r>
              <w:rPr>
                <w:rFonts w:ascii="宋体" w:eastAsia="宋体" w:hAnsi="宋体" w:cs="宋体" w:hint="eastAsia"/>
                <w:sz w:val="24"/>
              </w:rPr>
              <w:t>1</w:t>
            </w:r>
          </w:p>
        </w:tc>
      </w:tr>
    </w:tbl>
    <w:p w:rsidR="005255FB" w:rsidRPr="00493FF5" w:rsidRDefault="000A650B">
      <w:pPr>
        <w:spacing w:line="560" w:lineRule="exact"/>
        <w:ind w:firstLineChars="200" w:firstLine="640"/>
        <w:rPr>
          <w:rFonts w:ascii="Times New Roman" w:eastAsia="方正仿宋_GBK" w:hAnsi="Times New Roman" w:cs="Times New Roman"/>
          <w:color w:val="000000" w:themeColor="text1"/>
          <w:sz w:val="32"/>
          <w:szCs w:val="32"/>
        </w:rPr>
      </w:pPr>
      <w:r w:rsidRPr="00493FF5">
        <w:rPr>
          <w:rFonts w:ascii="Times New Roman" w:eastAsia="方正仿宋_GBK" w:hAnsi="Times New Roman" w:cs="Times New Roman" w:hint="eastAsia"/>
          <w:color w:val="000000" w:themeColor="text1"/>
          <w:sz w:val="32"/>
          <w:szCs w:val="32"/>
        </w:rPr>
        <w:t>包括但不限于专用处理器、接收卡、播放软件、钢结构框架、安装辅材（电脑、网线、排线、电线、音响等）。</w:t>
      </w:r>
    </w:p>
    <w:p w:rsidR="005255FB" w:rsidRPr="00493FF5" w:rsidRDefault="000A650B" w:rsidP="00A9032B">
      <w:pPr>
        <w:pStyle w:val="a8"/>
        <w:spacing w:line="440" w:lineRule="exact"/>
        <w:ind w:rightChars="7" w:right="15" w:firstLine="640"/>
        <w:rPr>
          <w:rFonts w:ascii="方正黑体_GBK" w:eastAsia="方正黑体_GBK" w:hAnsi="方正黑体_GBK" w:cs="方正黑体_GBK"/>
          <w:color w:val="000000" w:themeColor="text1"/>
          <w:sz w:val="32"/>
          <w:szCs w:val="32"/>
        </w:rPr>
      </w:pPr>
      <w:r w:rsidRPr="00493FF5">
        <w:rPr>
          <w:rFonts w:ascii="方正黑体_GBK" w:eastAsia="方正黑体_GBK" w:hAnsi="方正黑体_GBK" w:cs="方正黑体_GBK" w:hint="eastAsia"/>
          <w:color w:val="000000" w:themeColor="text1"/>
          <w:sz w:val="32"/>
          <w:szCs w:val="32"/>
        </w:rPr>
        <w:t>二、安装质保</w:t>
      </w:r>
    </w:p>
    <w:p w:rsidR="005255FB" w:rsidRPr="00493FF5" w:rsidRDefault="000A650B" w:rsidP="00A9032B">
      <w:pPr>
        <w:pStyle w:val="a8"/>
        <w:spacing w:line="440" w:lineRule="exact"/>
        <w:ind w:rightChars="7" w:right="15" w:firstLine="640"/>
        <w:rPr>
          <w:rFonts w:ascii="Times New Roman" w:eastAsia="方正仿宋_GBK" w:hAnsi="Times New Roman" w:cs="Times New Roman"/>
          <w:color w:val="000000" w:themeColor="text1"/>
          <w:sz w:val="32"/>
          <w:szCs w:val="32"/>
        </w:rPr>
      </w:pPr>
      <w:r w:rsidRPr="00493FF5">
        <w:rPr>
          <w:rFonts w:ascii="Times New Roman" w:eastAsia="方正仿宋_GBK" w:hAnsi="Times New Roman" w:cs="Times New Roman" w:hint="eastAsia"/>
          <w:color w:val="000000" w:themeColor="text1"/>
          <w:sz w:val="32"/>
          <w:szCs w:val="32"/>
        </w:rPr>
        <w:t>供应商中标签订服务合同后，需在指定地点、规定时间内完成安装调试，中标供应商提供的所有货物必须确保来源渠道正常，产品全新（非二手、翻新），且完全符合合同规定的质量、规格、技术指标等要求，验收交付前的一切质量责任由中标供应商负责，同时自验收交付合格之日起实行不低于</w:t>
      </w:r>
      <w:r w:rsidRPr="00493FF5">
        <w:rPr>
          <w:rFonts w:ascii="Times New Roman" w:eastAsia="方正仿宋_GBK" w:hAnsi="Times New Roman" w:cs="Times New Roman" w:hint="eastAsia"/>
          <w:color w:val="000000" w:themeColor="text1"/>
          <w:sz w:val="32"/>
          <w:szCs w:val="32"/>
        </w:rPr>
        <w:t>2</w:t>
      </w:r>
      <w:r w:rsidR="00DD2E8E" w:rsidRPr="00493FF5">
        <w:rPr>
          <w:rFonts w:ascii="Times New Roman" w:eastAsia="方正仿宋_GBK" w:hAnsi="Times New Roman" w:cs="Times New Roman" w:hint="eastAsia"/>
          <w:color w:val="000000" w:themeColor="text1"/>
          <w:sz w:val="32"/>
          <w:szCs w:val="32"/>
        </w:rPr>
        <w:t>年的免费质保，并</w:t>
      </w:r>
      <w:r w:rsidR="001D71A9" w:rsidRPr="00493FF5">
        <w:rPr>
          <w:rFonts w:ascii="Times New Roman" w:eastAsia="方正仿宋_GBK" w:hAnsi="Times New Roman" w:cs="Times New Roman" w:hint="eastAsia"/>
          <w:color w:val="000000" w:themeColor="text1"/>
          <w:sz w:val="32"/>
          <w:szCs w:val="32"/>
        </w:rPr>
        <w:t>以项目报价</w:t>
      </w:r>
      <w:r w:rsidR="001D71A9" w:rsidRPr="00493FF5">
        <w:rPr>
          <w:rFonts w:ascii="Times New Roman" w:eastAsia="方正仿宋_GBK" w:hAnsi="Times New Roman" w:cs="Times New Roman" w:hint="eastAsia"/>
          <w:color w:val="000000" w:themeColor="text1"/>
          <w:sz w:val="32"/>
          <w:szCs w:val="32"/>
        </w:rPr>
        <w:t>2</w:t>
      </w:r>
      <w:r w:rsidR="001D71A9" w:rsidRPr="00493FF5">
        <w:rPr>
          <w:rFonts w:ascii="Times New Roman" w:eastAsia="方正仿宋_GBK" w:hAnsi="Times New Roman" w:cs="Times New Roman"/>
          <w:color w:val="000000" w:themeColor="text1"/>
          <w:sz w:val="32"/>
          <w:szCs w:val="32"/>
        </w:rPr>
        <w:t>%</w:t>
      </w:r>
      <w:r w:rsidR="001D71A9" w:rsidRPr="00493FF5">
        <w:rPr>
          <w:rFonts w:ascii="Times New Roman" w:eastAsia="方正仿宋_GBK" w:hAnsi="Times New Roman" w:cs="Times New Roman"/>
          <w:color w:val="000000" w:themeColor="text1"/>
          <w:sz w:val="32"/>
          <w:szCs w:val="32"/>
        </w:rPr>
        <w:t>作为</w:t>
      </w:r>
      <w:r w:rsidR="00D05588">
        <w:rPr>
          <w:rFonts w:ascii="Times New Roman" w:eastAsia="方正仿宋_GBK" w:hAnsi="Times New Roman" w:cs="Times New Roman"/>
          <w:color w:val="000000" w:themeColor="text1"/>
          <w:sz w:val="32"/>
          <w:szCs w:val="32"/>
        </w:rPr>
        <w:t>项目</w:t>
      </w:r>
      <w:r w:rsidR="001D71A9" w:rsidRPr="00493FF5">
        <w:rPr>
          <w:rFonts w:ascii="Times New Roman" w:eastAsia="方正仿宋_GBK" w:hAnsi="Times New Roman" w:cs="Times New Roman"/>
          <w:color w:val="000000" w:themeColor="text1"/>
          <w:sz w:val="32"/>
          <w:szCs w:val="32"/>
        </w:rPr>
        <w:t>质保金，</w:t>
      </w:r>
      <w:r w:rsidR="001D71A9" w:rsidRPr="00493FF5">
        <w:rPr>
          <w:rFonts w:ascii="Times New Roman" w:eastAsia="方正仿宋_GBK" w:hAnsi="Times New Roman" w:cs="Times New Roman" w:hint="eastAsia"/>
          <w:color w:val="000000" w:themeColor="text1"/>
          <w:sz w:val="32"/>
          <w:szCs w:val="32"/>
        </w:rPr>
        <w:t>2</w:t>
      </w:r>
      <w:r w:rsidR="001D71A9" w:rsidRPr="00493FF5">
        <w:rPr>
          <w:rFonts w:ascii="Times New Roman" w:eastAsia="方正仿宋_GBK" w:hAnsi="Times New Roman" w:cs="Times New Roman" w:hint="eastAsia"/>
          <w:color w:val="000000" w:themeColor="text1"/>
          <w:sz w:val="32"/>
          <w:szCs w:val="32"/>
        </w:rPr>
        <w:t>年后无息返还。</w:t>
      </w:r>
    </w:p>
    <w:p w:rsidR="005255FB" w:rsidRPr="00493FF5" w:rsidRDefault="000A650B" w:rsidP="00A9032B">
      <w:pPr>
        <w:pStyle w:val="a8"/>
        <w:spacing w:line="440" w:lineRule="exact"/>
        <w:ind w:rightChars="7" w:right="15" w:firstLine="640"/>
        <w:rPr>
          <w:rFonts w:ascii="方正黑体_GBK" w:eastAsia="方正黑体_GBK" w:hAnsi="方正黑体_GBK" w:cs="方正黑体_GBK"/>
          <w:color w:val="000000" w:themeColor="text1"/>
          <w:sz w:val="32"/>
          <w:szCs w:val="32"/>
        </w:rPr>
      </w:pPr>
      <w:r w:rsidRPr="00493FF5">
        <w:rPr>
          <w:rFonts w:ascii="方正黑体_GBK" w:eastAsia="方正黑体_GBK" w:hAnsi="方正黑体_GBK" w:cs="方正黑体_GBK" w:hint="eastAsia"/>
          <w:color w:val="000000" w:themeColor="text1"/>
          <w:sz w:val="32"/>
          <w:szCs w:val="32"/>
        </w:rPr>
        <w:t>三、其他</w:t>
      </w:r>
    </w:p>
    <w:p w:rsidR="005255FB" w:rsidRPr="00493FF5" w:rsidRDefault="000A650B" w:rsidP="00A9032B">
      <w:pPr>
        <w:pStyle w:val="a8"/>
        <w:spacing w:line="440" w:lineRule="exact"/>
        <w:ind w:rightChars="7" w:right="15" w:firstLine="640"/>
        <w:rPr>
          <w:rFonts w:ascii="Times New Roman" w:eastAsia="方正仿宋_GBK" w:hAnsi="Times New Roman" w:cs="Times New Roman"/>
          <w:color w:val="000000" w:themeColor="text1"/>
          <w:sz w:val="32"/>
          <w:szCs w:val="32"/>
        </w:rPr>
      </w:pPr>
      <w:r w:rsidRPr="00493FF5">
        <w:rPr>
          <w:rFonts w:ascii="Times New Roman" w:eastAsia="方正仿宋_GBK" w:hAnsi="Times New Roman" w:cs="Times New Roman" w:hint="eastAsia"/>
          <w:color w:val="000000" w:themeColor="text1"/>
          <w:sz w:val="32"/>
          <w:szCs w:val="32"/>
        </w:rPr>
        <w:t>1.</w:t>
      </w:r>
      <w:r w:rsidRPr="00493FF5">
        <w:rPr>
          <w:rFonts w:ascii="Times New Roman" w:eastAsia="方正仿宋_GBK" w:hAnsi="Times New Roman" w:cs="Times New Roman" w:hint="eastAsia"/>
          <w:color w:val="000000" w:themeColor="text1"/>
          <w:sz w:val="32"/>
          <w:szCs w:val="32"/>
        </w:rPr>
        <w:t>本次供应商报价为项目整体</w:t>
      </w:r>
      <w:r w:rsidR="00DD2E8E" w:rsidRPr="00493FF5">
        <w:rPr>
          <w:rFonts w:ascii="Times New Roman" w:eastAsia="方正仿宋_GBK" w:hAnsi="Times New Roman" w:cs="Times New Roman" w:hint="eastAsia"/>
          <w:color w:val="000000" w:themeColor="text1"/>
          <w:sz w:val="32"/>
          <w:szCs w:val="32"/>
        </w:rPr>
        <w:t>含税</w:t>
      </w:r>
      <w:r w:rsidRPr="00493FF5">
        <w:rPr>
          <w:rFonts w:ascii="Times New Roman" w:eastAsia="方正仿宋_GBK" w:hAnsi="Times New Roman" w:cs="Times New Roman" w:hint="eastAsia"/>
          <w:color w:val="000000" w:themeColor="text1"/>
          <w:sz w:val="32"/>
          <w:szCs w:val="32"/>
        </w:rPr>
        <w:t>报价。但因比选人具有部分现成可使用的配套设备器材（如音响、电脑等），</w:t>
      </w:r>
      <w:r w:rsidR="00A9032B" w:rsidRPr="00493FF5">
        <w:rPr>
          <w:rFonts w:ascii="Times New Roman" w:eastAsia="方正仿宋_GBK" w:hAnsi="Times New Roman" w:cs="Times New Roman" w:hint="eastAsia"/>
          <w:color w:val="000000" w:themeColor="text1"/>
          <w:sz w:val="32"/>
          <w:szCs w:val="32"/>
        </w:rPr>
        <w:t>比选人组织现场勘察，比选申请人应在报价中明确现有设备可使用情况，并在报价中进行相应的扣减作为最终报价</w:t>
      </w:r>
      <w:r w:rsidRPr="00493FF5">
        <w:rPr>
          <w:rFonts w:ascii="Times New Roman" w:eastAsia="方正仿宋_GBK" w:hAnsi="Times New Roman" w:cs="Times New Roman" w:hint="eastAsia"/>
          <w:color w:val="000000" w:themeColor="text1"/>
          <w:sz w:val="32"/>
          <w:szCs w:val="32"/>
        </w:rPr>
        <w:t>。</w:t>
      </w:r>
    </w:p>
    <w:p w:rsidR="005255FB" w:rsidRPr="00493FF5" w:rsidRDefault="000A650B" w:rsidP="00A9032B">
      <w:pPr>
        <w:pStyle w:val="a8"/>
        <w:spacing w:line="440" w:lineRule="exact"/>
        <w:ind w:rightChars="7" w:right="15" w:firstLine="640"/>
        <w:rPr>
          <w:rFonts w:ascii="Times New Roman" w:eastAsia="方正仿宋_GBK" w:hAnsi="Times New Roman" w:cs="Times New Roman"/>
          <w:color w:val="000000" w:themeColor="text1"/>
          <w:sz w:val="32"/>
          <w:szCs w:val="32"/>
        </w:rPr>
      </w:pPr>
      <w:r w:rsidRPr="00493FF5">
        <w:rPr>
          <w:rFonts w:ascii="Times New Roman" w:eastAsia="方正仿宋_GBK" w:hAnsi="Times New Roman" w:cs="Times New Roman" w:hint="eastAsia"/>
          <w:color w:val="000000" w:themeColor="text1"/>
          <w:sz w:val="32"/>
          <w:szCs w:val="32"/>
        </w:rPr>
        <w:lastRenderedPageBreak/>
        <w:t>2.</w:t>
      </w:r>
      <w:r w:rsidRPr="00493FF5">
        <w:rPr>
          <w:rFonts w:ascii="Times New Roman" w:eastAsia="方正仿宋_GBK" w:hAnsi="Times New Roman" w:cs="Times New Roman" w:hint="eastAsia"/>
          <w:color w:val="000000" w:themeColor="text1"/>
          <w:sz w:val="32"/>
          <w:szCs w:val="32"/>
        </w:rPr>
        <w:t>未尽事宜以比选人解释为准。</w:t>
      </w:r>
    </w:p>
    <w:p w:rsidR="005255FB" w:rsidRPr="00493FF5" w:rsidRDefault="005255FB">
      <w:pPr>
        <w:spacing w:line="390" w:lineRule="exact"/>
        <w:ind w:firstLineChars="200" w:firstLine="420"/>
        <w:rPr>
          <w:rFonts w:ascii="Times New Roman" w:hAnsi="Times New Roman" w:cs="Times New Roman"/>
          <w:color w:val="000000" w:themeColor="text1"/>
        </w:rPr>
      </w:pPr>
    </w:p>
    <w:bookmarkEnd w:id="33"/>
    <w:p w:rsidR="005255FB" w:rsidRPr="00493FF5" w:rsidRDefault="000A650B">
      <w:pPr>
        <w:spacing w:line="440" w:lineRule="exact"/>
        <w:jc w:val="center"/>
        <w:rPr>
          <w:rFonts w:ascii="Times New Roman" w:hAnsi="Times New Roman" w:cs="Times New Roman"/>
          <w:color w:val="000000" w:themeColor="text1"/>
          <w:sz w:val="36"/>
          <w:szCs w:val="30"/>
        </w:rPr>
      </w:pPr>
      <w:r w:rsidRPr="00493FF5">
        <w:rPr>
          <w:rFonts w:ascii="Times New Roman" w:hAnsi="Times New Roman" w:cs="Times New Roman"/>
          <w:color w:val="000000" w:themeColor="text1"/>
          <w:sz w:val="36"/>
          <w:szCs w:val="30"/>
        </w:rPr>
        <w:br w:type="page"/>
      </w:r>
      <w:bookmarkStart w:id="37" w:name="_Toc409084487"/>
      <w:bookmarkStart w:id="38" w:name="_Toc23684"/>
      <w:bookmarkEnd w:id="34"/>
      <w:bookmarkEnd w:id="35"/>
    </w:p>
    <w:p w:rsidR="005255FB" w:rsidRPr="00493FF5" w:rsidRDefault="000A650B">
      <w:pPr>
        <w:spacing w:line="440" w:lineRule="exact"/>
        <w:jc w:val="center"/>
        <w:rPr>
          <w:rFonts w:ascii="Times New Roman" w:eastAsia="宋体" w:hAnsi="Times New Roman" w:cs="Times New Roman"/>
          <w:bCs/>
          <w:color w:val="000000" w:themeColor="text1"/>
          <w:sz w:val="36"/>
          <w:szCs w:val="30"/>
        </w:rPr>
      </w:pPr>
      <w:r w:rsidRPr="00493FF5">
        <w:rPr>
          <w:rFonts w:ascii="Times New Roman" w:eastAsia="方正小标宋_GBK" w:hAnsi="Times New Roman" w:cs="Times New Roman"/>
          <w:bCs/>
          <w:color w:val="000000" w:themeColor="text1"/>
          <w:sz w:val="44"/>
          <w:szCs w:val="44"/>
        </w:rPr>
        <w:lastRenderedPageBreak/>
        <w:t>第四篇</w:t>
      </w:r>
      <w:r w:rsidRPr="00493FF5">
        <w:rPr>
          <w:rFonts w:ascii="Times New Roman" w:eastAsia="方正小标宋_GBK" w:hAnsi="Times New Roman" w:cs="Times New Roman"/>
          <w:bCs/>
          <w:color w:val="000000" w:themeColor="text1"/>
          <w:sz w:val="44"/>
          <w:szCs w:val="44"/>
        </w:rPr>
        <w:t xml:space="preserve">  </w:t>
      </w:r>
      <w:r w:rsidRPr="00493FF5">
        <w:rPr>
          <w:rFonts w:ascii="Times New Roman" w:eastAsia="方正小标宋_GBK" w:hAnsi="Times New Roman" w:cs="Times New Roman"/>
          <w:bCs/>
          <w:color w:val="000000" w:themeColor="text1"/>
          <w:sz w:val="44"/>
          <w:szCs w:val="44"/>
        </w:rPr>
        <w:t>比选文件格式要求</w:t>
      </w:r>
      <w:bookmarkEnd w:id="37"/>
      <w:bookmarkEnd w:id="38"/>
    </w:p>
    <w:p w:rsidR="005255FB" w:rsidRPr="00493FF5" w:rsidRDefault="005255FB">
      <w:pPr>
        <w:spacing w:line="440" w:lineRule="exact"/>
        <w:rPr>
          <w:rFonts w:ascii="Times New Roman" w:hAnsi="Times New Roman" w:cs="Times New Roman"/>
          <w:color w:val="000000" w:themeColor="text1"/>
          <w:sz w:val="24"/>
        </w:rPr>
      </w:pPr>
    </w:p>
    <w:p w:rsidR="005255FB" w:rsidRPr="00493FF5" w:rsidRDefault="000A650B">
      <w:pPr>
        <w:spacing w:line="440" w:lineRule="exact"/>
        <w:ind w:firstLineChars="200" w:firstLine="560"/>
        <w:rPr>
          <w:rFonts w:ascii="方正黑体_GBK" w:eastAsia="方正黑体_GBK" w:hAnsi="方正黑体_GBK" w:cs="方正黑体_GBK"/>
          <w:color w:val="000000" w:themeColor="text1"/>
          <w:sz w:val="28"/>
          <w:szCs w:val="28"/>
        </w:rPr>
      </w:pPr>
      <w:r w:rsidRPr="00493FF5">
        <w:rPr>
          <w:rFonts w:ascii="方正黑体_GBK" w:eastAsia="方正黑体_GBK" w:hAnsi="方正黑体_GBK" w:cs="方正黑体_GBK" w:hint="eastAsia"/>
          <w:color w:val="000000" w:themeColor="text1"/>
          <w:sz w:val="28"/>
          <w:szCs w:val="28"/>
        </w:rPr>
        <w:t>一、经济部分</w:t>
      </w:r>
    </w:p>
    <w:p w:rsidR="005255FB" w:rsidRPr="00493FF5" w:rsidRDefault="000A650B">
      <w:pPr>
        <w:spacing w:line="440" w:lineRule="exact"/>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报价函、报价清单（含参数）</w:t>
      </w:r>
    </w:p>
    <w:p w:rsidR="005255FB" w:rsidRPr="00493FF5" w:rsidRDefault="000A650B">
      <w:pPr>
        <w:spacing w:line="440" w:lineRule="exact"/>
        <w:ind w:firstLineChars="200" w:firstLine="560"/>
        <w:rPr>
          <w:rFonts w:ascii="方正黑体_GBK" w:eastAsia="方正黑体_GBK" w:hAnsi="方正黑体_GBK" w:cs="方正黑体_GBK"/>
          <w:color w:val="000000" w:themeColor="text1"/>
          <w:sz w:val="28"/>
          <w:szCs w:val="28"/>
        </w:rPr>
      </w:pPr>
      <w:r w:rsidRPr="00493FF5">
        <w:rPr>
          <w:rFonts w:ascii="方正黑体_GBK" w:eastAsia="方正黑体_GBK" w:hAnsi="方正黑体_GBK" w:cs="方正黑体_GBK" w:hint="eastAsia"/>
          <w:color w:val="000000" w:themeColor="text1"/>
          <w:sz w:val="28"/>
          <w:szCs w:val="28"/>
        </w:rPr>
        <w:t>二、资格条件及其他</w:t>
      </w:r>
    </w:p>
    <w:p w:rsidR="005255FB" w:rsidRPr="00493FF5" w:rsidRDefault="000A650B">
      <w:pPr>
        <w:tabs>
          <w:tab w:val="left" w:pos="6300"/>
        </w:tabs>
        <w:snapToGrid w:val="0"/>
        <w:spacing w:line="360" w:lineRule="auto"/>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1.法定代表人身份证明书；</w:t>
      </w:r>
    </w:p>
    <w:p w:rsidR="005255FB" w:rsidRPr="00493FF5" w:rsidRDefault="000A650B">
      <w:pPr>
        <w:tabs>
          <w:tab w:val="left" w:pos="6300"/>
        </w:tabs>
        <w:snapToGrid w:val="0"/>
        <w:spacing w:line="360" w:lineRule="auto"/>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2.法定代表人授权委托书；</w:t>
      </w:r>
    </w:p>
    <w:p w:rsidR="005255FB" w:rsidRPr="00493FF5" w:rsidRDefault="000A650B">
      <w:pPr>
        <w:tabs>
          <w:tab w:val="left" w:pos="6300"/>
        </w:tabs>
        <w:snapToGrid w:val="0"/>
        <w:spacing w:line="360" w:lineRule="auto"/>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3.营业执照副本、税务登记证、组织机构代码证（三证合一）复印件；</w:t>
      </w:r>
    </w:p>
    <w:p w:rsidR="005255FB" w:rsidRPr="00493FF5" w:rsidRDefault="000A650B">
      <w:pPr>
        <w:tabs>
          <w:tab w:val="left" w:pos="6300"/>
        </w:tabs>
        <w:snapToGrid w:val="0"/>
        <w:spacing w:line="360" w:lineRule="auto"/>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4.诚信声明。</w:t>
      </w:r>
    </w:p>
    <w:p w:rsidR="005255FB" w:rsidRPr="00493FF5" w:rsidRDefault="005255FB">
      <w:pPr>
        <w:ind w:firstLineChars="200" w:firstLine="560"/>
        <w:rPr>
          <w:rFonts w:ascii="方正仿宋_GBK" w:eastAsia="方正仿宋_GBK" w:hAnsi="方正仿宋_GBK" w:cs="方正仿宋_GBK"/>
          <w:color w:val="000000" w:themeColor="text1"/>
          <w:sz w:val="28"/>
          <w:szCs w:val="28"/>
        </w:rPr>
      </w:pPr>
      <w:bookmarkStart w:id="39" w:name="_Toc313888360"/>
      <w:bookmarkStart w:id="40" w:name="_Toc342913419"/>
      <w:bookmarkStart w:id="41" w:name="_Toc313008356"/>
      <w:bookmarkStart w:id="42" w:name="_Toc409084488"/>
      <w:bookmarkStart w:id="43" w:name="_Toc12789073"/>
      <w:bookmarkStart w:id="44" w:name="_Toc283382454"/>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rPr>
          <w:rFonts w:ascii="Times New Roman" w:hAnsi="Times New Roman" w:cs="Times New Roman"/>
          <w:color w:val="000000" w:themeColor="text1"/>
        </w:rPr>
      </w:pPr>
    </w:p>
    <w:p w:rsidR="005255FB" w:rsidRPr="00493FF5" w:rsidRDefault="005255FB">
      <w:pPr>
        <w:pStyle w:val="3"/>
        <w:spacing w:before="0" w:after="0" w:line="360" w:lineRule="auto"/>
        <w:rPr>
          <w:rFonts w:ascii="Times New Roman" w:hAnsi="Times New Roman" w:cs="Times New Roman"/>
          <w:color w:val="000000" w:themeColor="text1"/>
          <w:sz w:val="24"/>
        </w:rPr>
      </w:pPr>
    </w:p>
    <w:p w:rsidR="005255FB" w:rsidRPr="00493FF5" w:rsidRDefault="000A650B">
      <w:pPr>
        <w:pStyle w:val="3"/>
        <w:spacing w:before="0" w:after="0" w:line="360" w:lineRule="auto"/>
        <w:rPr>
          <w:rFonts w:ascii="Times New Roman" w:hAnsi="Times New Roman" w:cs="Times New Roman"/>
          <w:color w:val="000000" w:themeColor="text1"/>
          <w:sz w:val="24"/>
        </w:rPr>
      </w:pPr>
      <w:bookmarkStart w:id="45" w:name="_Toc32735"/>
      <w:r w:rsidRPr="00493FF5">
        <w:rPr>
          <w:rFonts w:ascii="Times New Roman" w:hAnsi="Times New Roman" w:cs="Times New Roman"/>
          <w:color w:val="000000" w:themeColor="text1"/>
          <w:sz w:val="24"/>
        </w:rPr>
        <w:t>一、经济部分</w:t>
      </w:r>
      <w:bookmarkEnd w:id="39"/>
      <w:bookmarkEnd w:id="40"/>
      <w:bookmarkEnd w:id="41"/>
      <w:bookmarkEnd w:id="42"/>
      <w:bookmarkEnd w:id="45"/>
    </w:p>
    <w:bookmarkEnd w:id="43"/>
    <w:bookmarkEnd w:id="44"/>
    <w:p w:rsidR="005255FB" w:rsidRPr="00493FF5" w:rsidRDefault="000A650B">
      <w:pPr>
        <w:tabs>
          <w:tab w:val="left" w:pos="6300"/>
        </w:tabs>
        <w:snapToGrid w:val="0"/>
        <w:spacing w:line="480" w:lineRule="exact"/>
        <w:jc w:val="center"/>
        <w:outlineLvl w:val="0"/>
        <w:rPr>
          <w:rFonts w:ascii="Times New Roman" w:hAnsi="Times New Roman" w:cs="Times New Roman"/>
          <w:b/>
          <w:color w:val="000000" w:themeColor="text1"/>
          <w:szCs w:val="28"/>
        </w:rPr>
      </w:pPr>
      <w:r w:rsidRPr="00493FF5">
        <w:rPr>
          <w:rFonts w:ascii="方正小标宋_GBK" w:eastAsia="方正小标宋_GBK" w:hAnsi="方正小标宋_GBK" w:cs="方正小标宋_GBK" w:hint="eastAsia"/>
          <w:bCs/>
          <w:color w:val="000000" w:themeColor="text1"/>
          <w:sz w:val="28"/>
          <w:szCs w:val="40"/>
        </w:rPr>
        <w:t>报价函</w:t>
      </w:r>
    </w:p>
    <w:p w:rsidR="005255FB" w:rsidRPr="00493FF5" w:rsidRDefault="000A650B">
      <w:pPr>
        <w:tabs>
          <w:tab w:val="left" w:pos="6300"/>
        </w:tabs>
        <w:snapToGrid w:val="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重庆市农产品（集团）有限公司：</w:t>
      </w: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我方收到____________________________（项目名称）的比选文件，经详细研究，决定参加该项目的比选。</w:t>
      </w: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1.愿意按照比选文件中的一切要求，提供本项目的服务及技术服务，总报价为人民币大写：元整；人民币小写：元，包括设备采购、安装等全部费用。</w:t>
      </w: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2.我方现提交的比选文件为：份。</w:t>
      </w: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3.我方完全理解和接受贵方比选文件的一切规定和要求及评选办法。</w:t>
      </w: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4.在整个比选过程中，我方若有违规行为，接受按照《中华人民共和国政府采购法》和《比选文件》之规定给予惩罚。</w:t>
      </w: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5.我方若成为中选人，将按照最终比选结果签订合同，并且严格履行合同义务。</w:t>
      </w:r>
      <w:proofErr w:type="gramStart"/>
      <w:r w:rsidRPr="00493FF5">
        <w:rPr>
          <w:rFonts w:ascii="方正仿宋_GBK" w:eastAsia="方正仿宋_GBK" w:hAnsi="方正仿宋_GBK" w:cs="方正仿宋_GBK" w:hint="eastAsia"/>
          <w:color w:val="000000" w:themeColor="text1"/>
          <w:sz w:val="28"/>
          <w:szCs w:val="28"/>
        </w:rPr>
        <w:t>本承诺函将</w:t>
      </w:r>
      <w:proofErr w:type="gramEnd"/>
      <w:r w:rsidRPr="00493FF5">
        <w:rPr>
          <w:rFonts w:ascii="方正仿宋_GBK" w:eastAsia="方正仿宋_GBK" w:hAnsi="方正仿宋_GBK" w:cs="方正仿宋_GBK" w:hint="eastAsia"/>
          <w:color w:val="000000" w:themeColor="text1"/>
          <w:sz w:val="28"/>
          <w:szCs w:val="28"/>
        </w:rPr>
        <w:t>成为合同不可分割的一部分，与合同具有同等的法律效力。</w:t>
      </w:r>
    </w:p>
    <w:p w:rsidR="005255FB" w:rsidRPr="00493FF5" w:rsidRDefault="005255FB">
      <w:pPr>
        <w:tabs>
          <w:tab w:val="left" w:pos="6300"/>
        </w:tabs>
        <w:snapToGrid w:val="0"/>
        <w:ind w:firstLineChars="200" w:firstLine="560"/>
        <w:rPr>
          <w:rFonts w:ascii="方正仿宋_GBK" w:eastAsia="方正仿宋_GBK" w:hAnsi="方正仿宋_GBK" w:cs="方正仿宋_GBK"/>
          <w:color w:val="000000" w:themeColor="text1"/>
          <w:sz w:val="28"/>
          <w:szCs w:val="28"/>
        </w:rPr>
      </w:pPr>
    </w:p>
    <w:p w:rsidR="005255FB" w:rsidRPr="00493FF5" w:rsidRDefault="000A650B">
      <w:pPr>
        <w:tabs>
          <w:tab w:val="left" w:pos="6300"/>
        </w:tabs>
        <w:snapToGrid w:val="0"/>
        <w:ind w:firstLineChars="200" w:firstLine="56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附件：报价清单（含参数）</w:t>
      </w:r>
    </w:p>
    <w:p w:rsidR="005255FB" w:rsidRPr="00493FF5" w:rsidRDefault="005255FB">
      <w:pPr>
        <w:tabs>
          <w:tab w:val="left" w:pos="6300"/>
        </w:tabs>
        <w:snapToGrid w:val="0"/>
        <w:ind w:firstLineChars="200" w:firstLine="560"/>
        <w:rPr>
          <w:rFonts w:ascii="方正仿宋_GBK" w:eastAsia="方正仿宋_GBK" w:hAnsi="方正仿宋_GBK" w:cs="方正仿宋_GBK"/>
          <w:color w:val="000000" w:themeColor="text1"/>
          <w:sz w:val="28"/>
          <w:szCs w:val="28"/>
        </w:rPr>
      </w:pPr>
    </w:p>
    <w:p w:rsidR="005255FB" w:rsidRPr="00493FF5" w:rsidRDefault="005255FB">
      <w:pPr>
        <w:tabs>
          <w:tab w:val="left" w:pos="6300"/>
        </w:tabs>
        <w:snapToGrid w:val="0"/>
        <w:ind w:firstLineChars="200" w:firstLine="560"/>
        <w:rPr>
          <w:rFonts w:ascii="方正仿宋_GBK" w:eastAsia="方正仿宋_GBK" w:hAnsi="方正仿宋_GBK" w:cs="方正仿宋_GBK"/>
          <w:color w:val="000000" w:themeColor="text1"/>
          <w:sz w:val="28"/>
          <w:szCs w:val="28"/>
        </w:rPr>
      </w:pPr>
    </w:p>
    <w:p w:rsidR="005255FB" w:rsidRPr="00493FF5" w:rsidRDefault="000A650B">
      <w:pPr>
        <w:tabs>
          <w:tab w:val="left" w:pos="6300"/>
        </w:tabs>
        <w:snapToGrid w:val="0"/>
        <w:ind w:firstLine="57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比选申请人（公章）：</w:t>
      </w:r>
    </w:p>
    <w:p w:rsidR="005255FB" w:rsidRPr="00493FF5" w:rsidRDefault="000A650B">
      <w:pPr>
        <w:tabs>
          <w:tab w:val="left" w:pos="6300"/>
        </w:tabs>
        <w:snapToGrid w:val="0"/>
        <w:ind w:firstLine="57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 xml:space="preserve">地址：  </w:t>
      </w:r>
    </w:p>
    <w:p w:rsidR="005255FB" w:rsidRPr="00493FF5" w:rsidRDefault="000A650B">
      <w:pPr>
        <w:tabs>
          <w:tab w:val="left" w:pos="6300"/>
        </w:tabs>
        <w:snapToGrid w:val="0"/>
        <w:ind w:firstLine="57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电话：                           传真：</w:t>
      </w:r>
    </w:p>
    <w:p w:rsidR="005255FB" w:rsidRPr="00493FF5" w:rsidRDefault="000A650B">
      <w:pPr>
        <w:tabs>
          <w:tab w:val="left" w:pos="6300"/>
        </w:tabs>
        <w:snapToGrid w:val="0"/>
        <w:ind w:firstLine="57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网址：                           邮编：</w:t>
      </w:r>
    </w:p>
    <w:p w:rsidR="005255FB" w:rsidRPr="00493FF5" w:rsidRDefault="000A650B">
      <w:pPr>
        <w:tabs>
          <w:tab w:val="left" w:pos="6300"/>
        </w:tabs>
        <w:snapToGrid w:val="0"/>
        <w:ind w:firstLine="570"/>
        <w:rPr>
          <w:rFonts w:ascii="方正仿宋_GBK" w:eastAsia="方正仿宋_GBK" w:hAnsi="方正仿宋_GBK" w:cs="方正仿宋_GBK"/>
          <w:color w:val="000000" w:themeColor="text1"/>
          <w:sz w:val="28"/>
          <w:szCs w:val="28"/>
        </w:rPr>
      </w:pPr>
      <w:r w:rsidRPr="00493FF5">
        <w:rPr>
          <w:rFonts w:ascii="方正仿宋_GBK" w:eastAsia="方正仿宋_GBK" w:hAnsi="方正仿宋_GBK" w:cs="方正仿宋_GBK" w:hint="eastAsia"/>
          <w:color w:val="000000" w:themeColor="text1"/>
          <w:sz w:val="28"/>
          <w:szCs w:val="28"/>
        </w:rPr>
        <w:t>联系人：                         联系人手机：</w:t>
      </w:r>
    </w:p>
    <w:p w:rsidR="005255FB" w:rsidRPr="00493FF5" w:rsidRDefault="000A650B">
      <w:pPr>
        <w:snapToGrid w:val="0"/>
        <w:ind w:firstLineChars="200" w:firstLine="560"/>
        <w:jc w:val="right"/>
        <w:rPr>
          <w:rFonts w:ascii="方正仿宋_GBK" w:eastAsia="方正仿宋_GBK" w:hAnsi="方正仿宋_GBK" w:cs="方正仿宋_GBK"/>
          <w:color w:val="000000" w:themeColor="text1"/>
          <w:sz w:val="28"/>
          <w:szCs w:val="28"/>
        </w:rPr>
        <w:sectPr w:rsidR="005255FB" w:rsidRPr="00493FF5">
          <w:footerReference w:type="default" r:id="rId9"/>
          <w:pgSz w:w="11907" w:h="16840"/>
          <w:pgMar w:top="1134" w:right="1191" w:bottom="1134" w:left="1304" w:header="851" w:footer="992" w:gutter="0"/>
          <w:cols w:space="720"/>
          <w:docGrid w:linePitch="380" w:charSpace="-5735"/>
        </w:sectPr>
      </w:pPr>
      <w:r w:rsidRPr="00493FF5">
        <w:rPr>
          <w:rFonts w:ascii="方正仿宋_GBK" w:eastAsia="方正仿宋_GBK" w:hAnsi="方正仿宋_GBK" w:cs="方正仿宋_GBK" w:hint="eastAsia"/>
          <w:color w:val="000000" w:themeColor="text1"/>
          <w:sz w:val="28"/>
          <w:szCs w:val="28"/>
        </w:rPr>
        <w:t xml:space="preserve">                               年   月   日</w:t>
      </w:r>
    </w:p>
    <w:p w:rsidR="005255FB" w:rsidRPr="00493FF5" w:rsidRDefault="000A650B">
      <w:pPr>
        <w:pStyle w:val="3"/>
        <w:spacing w:before="0" w:after="0" w:line="360" w:lineRule="auto"/>
        <w:rPr>
          <w:rFonts w:ascii="Times New Roman" w:hAnsi="Times New Roman" w:cs="Times New Roman"/>
          <w:color w:val="000000" w:themeColor="text1"/>
          <w:sz w:val="24"/>
        </w:rPr>
      </w:pPr>
      <w:bookmarkStart w:id="46" w:name="_Toc409084491"/>
      <w:bookmarkStart w:id="47" w:name="_Toc342913422"/>
      <w:bookmarkStart w:id="48" w:name="_Toc313008359"/>
      <w:bookmarkStart w:id="49" w:name="_Toc21172"/>
      <w:bookmarkStart w:id="50" w:name="_Toc313888363"/>
      <w:r w:rsidRPr="00493FF5">
        <w:rPr>
          <w:rFonts w:ascii="Times New Roman" w:hAnsi="Times New Roman" w:cs="Times New Roman"/>
          <w:color w:val="000000" w:themeColor="text1"/>
          <w:sz w:val="24"/>
        </w:rPr>
        <w:lastRenderedPageBreak/>
        <w:t>二、资格条件及其他</w:t>
      </w:r>
      <w:bookmarkEnd w:id="46"/>
      <w:bookmarkEnd w:id="47"/>
      <w:bookmarkEnd w:id="48"/>
      <w:bookmarkEnd w:id="49"/>
      <w:bookmarkEnd w:id="50"/>
    </w:p>
    <w:p w:rsidR="005255FB" w:rsidRPr="00493FF5" w:rsidRDefault="005255FB">
      <w:pPr>
        <w:tabs>
          <w:tab w:val="left" w:pos="6300"/>
        </w:tabs>
        <w:snapToGrid w:val="0"/>
        <w:spacing w:line="400" w:lineRule="atLeast"/>
        <w:jc w:val="center"/>
        <w:outlineLvl w:val="0"/>
        <w:rPr>
          <w:rFonts w:ascii="Times New Roman" w:hAnsi="Times New Roman" w:cs="Times New Roman"/>
          <w:b/>
          <w:color w:val="000000" w:themeColor="text1"/>
          <w:szCs w:val="28"/>
        </w:rPr>
      </w:pPr>
    </w:p>
    <w:p w:rsidR="005255FB" w:rsidRPr="00493FF5" w:rsidRDefault="000A650B">
      <w:pPr>
        <w:spacing w:line="440" w:lineRule="exact"/>
        <w:jc w:val="center"/>
        <w:rPr>
          <w:rFonts w:ascii="Times New Roman" w:hAnsi="Times New Roman" w:cs="Times New Roman"/>
          <w:color w:val="000000" w:themeColor="text1"/>
        </w:rPr>
      </w:pPr>
      <w:r w:rsidRPr="00493FF5">
        <w:rPr>
          <w:rFonts w:ascii="Times New Roman" w:hAnsi="Times New Roman" w:cs="Times New Roman"/>
          <w:b/>
          <w:color w:val="000000" w:themeColor="text1"/>
          <w:kern w:val="44"/>
          <w:sz w:val="32"/>
        </w:rPr>
        <w:t>1.</w:t>
      </w:r>
      <w:r w:rsidRPr="00493FF5">
        <w:rPr>
          <w:rFonts w:ascii="Times New Roman" w:hAnsi="Times New Roman" w:cs="Times New Roman"/>
          <w:b/>
          <w:color w:val="000000" w:themeColor="text1"/>
          <w:kern w:val="44"/>
          <w:sz w:val="32"/>
        </w:rPr>
        <w:t>法定代表人身份证明及授权委托书</w:t>
      </w:r>
    </w:p>
    <w:p w:rsidR="005255FB" w:rsidRPr="00493FF5" w:rsidRDefault="005255FB">
      <w:pPr>
        <w:spacing w:line="360" w:lineRule="auto"/>
        <w:jc w:val="center"/>
        <w:rPr>
          <w:rFonts w:ascii="Times New Roman" w:hAnsi="Times New Roman" w:cs="Times New Roman"/>
          <w:b/>
          <w:color w:val="000000" w:themeColor="text1"/>
        </w:rPr>
      </w:pPr>
    </w:p>
    <w:p w:rsidR="005255FB" w:rsidRPr="00493FF5" w:rsidRDefault="000A650B">
      <w:pPr>
        <w:spacing w:line="360" w:lineRule="auto"/>
        <w:jc w:val="center"/>
        <w:rPr>
          <w:rFonts w:ascii="Times New Roman" w:hAnsi="Times New Roman" w:cs="Times New Roman"/>
          <w:b/>
          <w:color w:val="000000" w:themeColor="text1"/>
        </w:rPr>
      </w:pPr>
      <w:r w:rsidRPr="00493FF5">
        <w:rPr>
          <w:rFonts w:ascii="Times New Roman" w:hAnsi="Times New Roman" w:cs="Times New Roman"/>
          <w:b/>
          <w:color w:val="000000" w:themeColor="text1"/>
        </w:rPr>
        <w:t>法定代表人身份证明</w:t>
      </w:r>
    </w:p>
    <w:p w:rsidR="005255FB" w:rsidRPr="00493FF5" w:rsidRDefault="005255FB">
      <w:pPr>
        <w:spacing w:line="360" w:lineRule="auto"/>
        <w:ind w:left="765"/>
        <w:rPr>
          <w:rFonts w:ascii="Times New Roman" w:hAnsi="Times New Roman" w:cs="Times New Roman"/>
          <w:color w:val="000000" w:themeColor="text1"/>
        </w:rPr>
      </w:pPr>
    </w:p>
    <w:p w:rsidR="005255FB" w:rsidRPr="00493FF5" w:rsidRDefault="005255FB">
      <w:pPr>
        <w:spacing w:line="360" w:lineRule="auto"/>
        <w:ind w:left="765"/>
        <w:rPr>
          <w:rFonts w:ascii="Times New Roman" w:hAnsi="Times New Roman" w:cs="Times New Roman"/>
          <w:color w:val="000000" w:themeColor="text1"/>
        </w:rPr>
      </w:pPr>
    </w:p>
    <w:p w:rsidR="005255FB" w:rsidRPr="00493FF5" w:rsidRDefault="005255FB">
      <w:pPr>
        <w:spacing w:line="360" w:lineRule="auto"/>
        <w:ind w:left="765"/>
        <w:rPr>
          <w:rFonts w:ascii="Times New Roman" w:hAnsi="Times New Roman" w:cs="Times New Roman"/>
          <w:color w:val="000000" w:themeColor="text1"/>
        </w:rPr>
      </w:pPr>
    </w:p>
    <w:p w:rsidR="005255FB" w:rsidRPr="00493FF5" w:rsidRDefault="000A650B" w:rsidP="00A9032B">
      <w:pPr>
        <w:tabs>
          <w:tab w:val="left" w:pos="5565"/>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比选</w:t>
      </w:r>
      <w:r w:rsidRPr="00493FF5">
        <w:rPr>
          <w:rFonts w:ascii="Times New Roman" w:hAnsi="Times New Roman" w:cs="Times New Roman" w:hint="eastAsia"/>
          <w:color w:val="000000" w:themeColor="text1"/>
          <w:kern w:val="0"/>
          <w:szCs w:val="21"/>
        </w:rPr>
        <w:t>申请</w:t>
      </w:r>
      <w:r w:rsidRPr="00493FF5">
        <w:rPr>
          <w:rFonts w:ascii="Times New Roman" w:hAnsi="Times New Roman" w:cs="Times New Roman"/>
          <w:color w:val="000000" w:themeColor="text1"/>
          <w:kern w:val="0"/>
          <w:szCs w:val="21"/>
        </w:rPr>
        <w:t>人名称：</w:t>
      </w:r>
      <w:r w:rsidRPr="00493FF5">
        <w:rPr>
          <w:rFonts w:ascii="Times New Roman" w:hAnsi="Times New Roman" w:cs="Times New Roman"/>
          <w:color w:val="000000" w:themeColor="text1"/>
          <w:kern w:val="0"/>
          <w:szCs w:val="21"/>
          <w:u w:val="single"/>
        </w:rPr>
        <w:tab/>
      </w:r>
    </w:p>
    <w:p w:rsidR="005255FB" w:rsidRPr="00493FF5" w:rsidRDefault="005255FB">
      <w:pPr>
        <w:autoSpaceDE w:val="0"/>
        <w:autoSpaceDN w:val="0"/>
        <w:adjustRightInd w:val="0"/>
        <w:snapToGrid w:val="0"/>
        <w:spacing w:line="360" w:lineRule="auto"/>
        <w:ind w:firstLineChars="186" w:firstLine="372"/>
        <w:jc w:val="left"/>
        <w:rPr>
          <w:rFonts w:ascii="Times New Roman" w:hAnsi="Times New Roman" w:cs="Times New Roman"/>
          <w:color w:val="000000" w:themeColor="text1"/>
          <w:kern w:val="0"/>
          <w:sz w:val="20"/>
        </w:rPr>
      </w:pPr>
    </w:p>
    <w:p w:rsidR="005255FB" w:rsidRPr="00493FF5" w:rsidRDefault="000A650B" w:rsidP="00A9032B">
      <w:pPr>
        <w:tabs>
          <w:tab w:val="left" w:pos="5475"/>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单位性质：</w:t>
      </w:r>
      <w:r w:rsidRPr="00493FF5">
        <w:rPr>
          <w:rFonts w:ascii="Times New Roman" w:hAnsi="Times New Roman" w:cs="Times New Roman"/>
          <w:color w:val="000000" w:themeColor="text1"/>
          <w:kern w:val="0"/>
          <w:szCs w:val="21"/>
          <w:u w:val="single"/>
        </w:rPr>
        <w:tab/>
      </w:r>
    </w:p>
    <w:p w:rsidR="005255FB" w:rsidRPr="00493FF5" w:rsidRDefault="005255FB">
      <w:pPr>
        <w:autoSpaceDE w:val="0"/>
        <w:autoSpaceDN w:val="0"/>
        <w:adjustRightInd w:val="0"/>
        <w:snapToGrid w:val="0"/>
        <w:spacing w:line="360" w:lineRule="auto"/>
        <w:ind w:firstLineChars="186" w:firstLine="372"/>
        <w:jc w:val="left"/>
        <w:rPr>
          <w:rFonts w:ascii="Times New Roman" w:hAnsi="Times New Roman" w:cs="Times New Roman"/>
          <w:color w:val="000000" w:themeColor="text1"/>
          <w:kern w:val="0"/>
          <w:sz w:val="20"/>
        </w:rPr>
      </w:pPr>
    </w:p>
    <w:p w:rsidR="005255FB" w:rsidRPr="00493FF5" w:rsidRDefault="000A650B" w:rsidP="00A9032B">
      <w:pPr>
        <w:tabs>
          <w:tab w:val="left" w:pos="5475"/>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地址：</w:t>
      </w:r>
      <w:r w:rsidRPr="00493FF5">
        <w:rPr>
          <w:rFonts w:ascii="Times New Roman" w:hAnsi="Times New Roman" w:cs="Times New Roman"/>
          <w:color w:val="000000" w:themeColor="text1"/>
          <w:kern w:val="0"/>
          <w:szCs w:val="21"/>
          <w:u w:val="single"/>
        </w:rPr>
        <w:tab/>
      </w:r>
    </w:p>
    <w:p w:rsidR="005255FB" w:rsidRPr="00493FF5" w:rsidRDefault="005255FB">
      <w:pPr>
        <w:autoSpaceDE w:val="0"/>
        <w:autoSpaceDN w:val="0"/>
        <w:adjustRightInd w:val="0"/>
        <w:snapToGrid w:val="0"/>
        <w:spacing w:line="360" w:lineRule="auto"/>
        <w:ind w:firstLineChars="186" w:firstLine="372"/>
        <w:jc w:val="left"/>
        <w:rPr>
          <w:rFonts w:ascii="Times New Roman" w:hAnsi="Times New Roman" w:cs="Times New Roman"/>
          <w:color w:val="000000" w:themeColor="text1"/>
          <w:kern w:val="0"/>
          <w:sz w:val="20"/>
        </w:rPr>
      </w:pPr>
    </w:p>
    <w:p w:rsidR="005255FB" w:rsidRPr="00493FF5" w:rsidRDefault="000A650B" w:rsidP="00A9032B">
      <w:pPr>
        <w:tabs>
          <w:tab w:val="left" w:pos="2520"/>
          <w:tab w:val="left" w:pos="3836"/>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成立时间：</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spacing w:val="-1"/>
          <w:kern w:val="0"/>
          <w:szCs w:val="21"/>
        </w:rPr>
        <w:t>年</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spacing w:val="-1"/>
          <w:kern w:val="0"/>
          <w:szCs w:val="21"/>
        </w:rPr>
        <w:t>月</w:t>
      </w:r>
      <w:r w:rsidRPr="00493FF5">
        <w:rPr>
          <w:rFonts w:ascii="Times New Roman" w:hAnsi="Times New Roman" w:cs="Times New Roman"/>
          <w:color w:val="000000" w:themeColor="text1"/>
          <w:kern w:val="0"/>
          <w:szCs w:val="21"/>
        </w:rPr>
        <w:t>日</w:t>
      </w:r>
    </w:p>
    <w:p w:rsidR="005255FB" w:rsidRPr="00493FF5" w:rsidRDefault="005255FB">
      <w:pPr>
        <w:autoSpaceDE w:val="0"/>
        <w:autoSpaceDN w:val="0"/>
        <w:adjustRightInd w:val="0"/>
        <w:snapToGrid w:val="0"/>
        <w:spacing w:line="360" w:lineRule="auto"/>
        <w:ind w:firstLineChars="186" w:firstLine="186"/>
        <w:jc w:val="left"/>
        <w:rPr>
          <w:rFonts w:ascii="Times New Roman" w:hAnsi="Times New Roman" w:cs="Times New Roman"/>
          <w:color w:val="000000" w:themeColor="text1"/>
          <w:kern w:val="0"/>
          <w:sz w:val="10"/>
          <w:szCs w:val="10"/>
        </w:rPr>
      </w:pPr>
    </w:p>
    <w:p w:rsidR="005255FB" w:rsidRPr="00493FF5" w:rsidRDefault="000A650B" w:rsidP="00A9032B">
      <w:pPr>
        <w:tabs>
          <w:tab w:val="left" w:pos="5475"/>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经营期限：</w:t>
      </w:r>
      <w:r w:rsidRPr="00493FF5">
        <w:rPr>
          <w:rFonts w:ascii="Times New Roman" w:hAnsi="Times New Roman" w:cs="Times New Roman"/>
          <w:color w:val="000000" w:themeColor="text1"/>
          <w:kern w:val="0"/>
          <w:szCs w:val="21"/>
          <w:u w:val="single"/>
        </w:rPr>
        <w:tab/>
      </w:r>
    </w:p>
    <w:p w:rsidR="005255FB" w:rsidRPr="00493FF5" w:rsidRDefault="005255FB">
      <w:pPr>
        <w:autoSpaceDE w:val="0"/>
        <w:autoSpaceDN w:val="0"/>
        <w:adjustRightInd w:val="0"/>
        <w:snapToGrid w:val="0"/>
        <w:spacing w:line="360" w:lineRule="auto"/>
        <w:ind w:firstLineChars="186" w:firstLine="372"/>
        <w:jc w:val="left"/>
        <w:rPr>
          <w:rFonts w:ascii="Times New Roman" w:hAnsi="Times New Roman" w:cs="Times New Roman"/>
          <w:color w:val="000000" w:themeColor="text1"/>
          <w:kern w:val="0"/>
          <w:sz w:val="20"/>
        </w:rPr>
      </w:pPr>
    </w:p>
    <w:p w:rsidR="005255FB" w:rsidRPr="00493FF5" w:rsidRDefault="000A650B" w:rsidP="00A9032B">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姓名：</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kern w:val="0"/>
          <w:szCs w:val="21"/>
        </w:rPr>
        <w:t xml:space="preserve"> </w:t>
      </w:r>
      <w:r w:rsidRPr="00493FF5">
        <w:rPr>
          <w:rFonts w:ascii="Times New Roman" w:hAnsi="Times New Roman" w:cs="Times New Roman"/>
          <w:color w:val="000000" w:themeColor="text1"/>
          <w:kern w:val="0"/>
          <w:szCs w:val="21"/>
        </w:rPr>
        <w:t>性别</w:t>
      </w:r>
      <w:r w:rsidRPr="00493FF5">
        <w:rPr>
          <w:rFonts w:ascii="Times New Roman" w:hAnsi="Times New Roman" w:cs="Times New Roman"/>
          <w:color w:val="000000" w:themeColor="text1"/>
          <w:spacing w:val="-1"/>
          <w:kern w:val="0"/>
          <w:szCs w:val="21"/>
        </w:rPr>
        <w:t>：</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spacing w:val="-1"/>
          <w:kern w:val="0"/>
          <w:szCs w:val="21"/>
        </w:rPr>
        <w:t>年</w:t>
      </w:r>
      <w:r w:rsidRPr="00493FF5">
        <w:rPr>
          <w:rFonts w:ascii="Times New Roman" w:hAnsi="Times New Roman" w:cs="Times New Roman"/>
          <w:color w:val="000000" w:themeColor="text1"/>
          <w:kern w:val="0"/>
          <w:szCs w:val="21"/>
        </w:rPr>
        <w:t>龄：</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kern w:val="0"/>
          <w:szCs w:val="21"/>
        </w:rPr>
        <w:t>职务：</w:t>
      </w:r>
      <w:r w:rsidRPr="00493FF5">
        <w:rPr>
          <w:rFonts w:ascii="Times New Roman" w:hAnsi="Times New Roman" w:cs="Times New Roman"/>
          <w:color w:val="000000" w:themeColor="text1"/>
          <w:kern w:val="0"/>
          <w:szCs w:val="21"/>
          <w:u w:val="single"/>
        </w:rPr>
        <w:tab/>
      </w:r>
    </w:p>
    <w:p w:rsidR="005255FB" w:rsidRPr="00493FF5" w:rsidRDefault="005255FB">
      <w:pPr>
        <w:autoSpaceDE w:val="0"/>
        <w:autoSpaceDN w:val="0"/>
        <w:adjustRightInd w:val="0"/>
        <w:snapToGrid w:val="0"/>
        <w:spacing w:line="360" w:lineRule="auto"/>
        <w:ind w:firstLineChars="186" w:firstLine="372"/>
        <w:jc w:val="left"/>
        <w:rPr>
          <w:rFonts w:ascii="Times New Roman" w:hAnsi="Times New Roman" w:cs="Times New Roman"/>
          <w:color w:val="000000" w:themeColor="text1"/>
          <w:kern w:val="0"/>
          <w:sz w:val="20"/>
        </w:rPr>
      </w:pPr>
    </w:p>
    <w:p w:rsidR="005255FB" w:rsidRPr="00493FF5" w:rsidRDefault="000A650B" w:rsidP="00A9032B">
      <w:pPr>
        <w:tabs>
          <w:tab w:val="left" w:pos="3360"/>
        </w:tabs>
        <w:autoSpaceDE w:val="0"/>
        <w:autoSpaceDN w:val="0"/>
        <w:adjustRightInd w:val="0"/>
        <w:snapToGrid w:val="0"/>
        <w:spacing w:line="360" w:lineRule="auto"/>
        <w:ind w:firstLineChars="186" w:firstLine="39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系</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kern w:val="0"/>
          <w:szCs w:val="21"/>
        </w:rPr>
        <w:t xml:space="preserve"> </w:t>
      </w:r>
      <w:r w:rsidRPr="00493FF5">
        <w:rPr>
          <w:rFonts w:ascii="Times New Roman" w:hAnsi="Times New Roman" w:cs="Times New Roman"/>
          <w:color w:val="000000" w:themeColor="text1"/>
          <w:kern w:val="0"/>
          <w:szCs w:val="21"/>
        </w:rPr>
        <w:t>（比选</w:t>
      </w:r>
      <w:r w:rsidRPr="00493FF5">
        <w:rPr>
          <w:rFonts w:ascii="Times New Roman" w:hAnsi="Times New Roman" w:cs="Times New Roman" w:hint="eastAsia"/>
          <w:color w:val="000000" w:themeColor="text1"/>
          <w:kern w:val="0"/>
          <w:szCs w:val="21"/>
        </w:rPr>
        <w:t>申请</w:t>
      </w:r>
      <w:r w:rsidRPr="00493FF5">
        <w:rPr>
          <w:rFonts w:ascii="Times New Roman" w:hAnsi="Times New Roman" w:cs="Times New Roman"/>
          <w:color w:val="000000" w:themeColor="text1"/>
          <w:kern w:val="0"/>
          <w:szCs w:val="21"/>
        </w:rPr>
        <w:t>人名称）的法定代表人。</w:t>
      </w:r>
    </w:p>
    <w:p w:rsidR="005255FB" w:rsidRPr="00493FF5" w:rsidRDefault="005255FB">
      <w:pPr>
        <w:autoSpaceDE w:val="0"/>
        <w:autoSpaceDN w:val="0"/>
        <w:adjustRightInd w:val="0"/>
        <w:snapToGrid w:val="0"/>
        <w:spacing w:line="360" w:lineRule="auto"/>
        <w:ind w:firstLineChars="186" w:firstLine="186"/>
        <w:jc w:val="left"/>
        <w:rPr>
          <w:rFonts w:ascii="Times New Roman" w:hAnsi="Times New Roman" w:cs="Times New Roman"/>
          <w:color w:val="000000" w:themeColor="text1"/>
          <w:kern w:val="0"/>
          <w:sz w:val="10"/>
          <w:szCs w:val="10"/>
        </w:rPr>
      </w:pPr>
    </w:p>
    <w:p w:rsidR="005255FB" w:rsidRPr="00493FF5" w:rsidRDefault="000A650B" w:rsidP="00A9032B">
      <w:pPr>
        <w:autoSpaceDE w:val="0"/>
        <w:autoSpaceDN w:val="0"/>
        <w:adjustRightInd w:val="0"/>
        <w:snapToGrid w:val="0"/>
        <w:spacing w:line="360" w:lineRule="auto"/>
        <w:ind w:firstLineChars="386" w:firstLine="81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附：法定代表人身份证复印件。</w:t>
      </w:r>
    </w:p>
    <w:p w:rsidR="005255FB" w:rsidRPr="00493FF5" w:rsidRDefault="000A650B" w:rsidP="00A9032B">
      <w:pPr>
        <w:autoSpaceDE w:val="0"/>
        <w:autoSpaceDN w:val="0"/>
        <w:adjustRightInd w:val="0"/>
        <w:snapToGrid w:val="0"/>
        <w:spacing w:line="360" w:lineRule="auto"/>
        <w:ind w:firstLineChars="386" w:firstLine="811"/>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特此证明。</w:t>
      </w:r>
    </w:p>
    <w:p w:rsidR="005255FB" w:rsidRPr="00493FF5" w:rsidRDefault="005255FB">
      <w:pPr>
        <w:autoSpaceDE w:val="0"/>
        <w:autoSpaceDN w:val="0"/>
        <w:adjustRightInd w:val="0"/>
        <w:snapToGrid w:val="0"/>
        <w:spacing w:line="360" w:lineRule="auto"/>
        <w:jc w:val="left"/>
        <w:rPr>
          <w:rFonts w:ascii="Times New Roman" w:hAnsi="Times New Roman" w:cs="Times New Roman"/>
          <w:color w:val="000000" w:themeColor="text1"/>
          <w:kern w:val="0"/>
          <w:sz w:val="18"/>
          <w:szCs w:val="18"/>
        </w:rPr>
      </w:pPr>
    </w:p>
    <w:p w:rsidR="005255FB" w:rsidRPr="00493FF5" w:rsidRDefault="005255FB">
      <w:pPr>
        <w:autoSpaceDE w:val="0"/>
        <w:autoSpaceDN w:val="0"/>
        <w:adjustRightInd w:val="0"/>
        <w:snapToGrid w:val="0"/>
        <w:spacing w:line="360" w:lineRule="auto"/>
        <w:jc w:val="left"/>
        <w:rPr>
          <w:rFonts w:ascii="Times New Roman" w:hAnsi="Times New Roman" w:cs="Times New Roman"/>
          <w:color w:val="000000" w:themeColor="text1"/>
          <w:kern w:val="0"/>
          <w:sz w:val="20"/>
        </w:rPr>
      </w:pPr>
    </w:p>
    <w:p w:rsidR="005255FB" w:rsidRPr="00493FF5" w:rsidRDefault="005255FB">
      <w:pPr>
        <w:autoSpaceDE w:val="0"/>
        <w:autoSpaceDN w:val="0"/>
        <w:adjustRightInd w:val="0"/>
        <w:snapToGrid w:val="0"/>
        <w:spacing w:line="360" w:lineRule="auto"/>
        <w:jc w:val="left"/>
        <w:rPr>
          <w:rFonts w:ascii="Times New Roman" w:hAnsi="Times New Roman" w:cs="Times New Roman"/>
          <w:color w:val="000000" w:themeColor="text1"/>
          <w:kern w:val="0"/>
          <w:sz w:val="20"/>
        </w:rPr>
      </w:pPr>
    </w:p>
    <w:p w:rsidR="005255FB" w:rsidRPr="00493FF5" w:rsidRDefault="005255FB">
      <w:pPr>
        <w:autoSpaceDE w:val="0"/>
        <w:autoSpaceDN w:val="0"/>
        <w:adjustRightInd w:val="0"/>
        <w:snapToGrid w:val="0"/>
        <w:spacing w:line="360" w:lineRule="auto"/>
        <w:jc w:val="left"/>
        <w:rPr>
          <w:rFonts w:ascii="Times New Roman" w:hAnsi="Times New Roman" w:cs="Times New Roman"/>
          <w:color w:val="000000" w:themeColor="text1"/>
          <w:kern w:val="0"/>
          <w:sz w:val="20"/>
        </w:rPr>
      </w:pPr>
    </w:p>
    <w:p w:rsidR="005255FB" w:rsidRPr="00493FF5" w:rsidRDefault="000A650B">
      <w:pPr>
        <w:tabs>
          <w:tab w:val="left" w:pos="5460"/>
        </w:tabs>
        <w:autoSpaceDE w:val="0"/>
        <w:autoSpaceDN w:val="0"/>
        <w:adjustRightInd w:val="0"/>
        <w:snapToGrid w:val="0"/>
        <w:spacing w:line="360" w:lineRule="auto"/>
        <w:ind w:firstLine="2100"/>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rPr>
        <w:t>比选</w:t>
      </w:r>
      <w:r w:rsidRPr="00493FF5">
        <w:rPr>
          <w:rFonts w:ascii="Times New Roman" w:hAnsi="Times New Roman" w:cs="Times New Roman" w:hint="eastAsia"/>
          <w:color w:val="000000" w:themeColor="text1"/>
          <w:kern w:val="0"/>
          <w:szCs w:val="21"/>
        </w:rPr>
        <w:t>申请</w:t>
      </w:r>
      <w:r w:rsidRPr="00493FF5">
        <w:rPr>
          <w:rFonts w:ascii="Times New Roman" w:hAnsi="Times New Roman" w:cs="Times New Roman"/>
          <w:color w:val="000000" w:themeColor="text1"/>
          <w:spacing w:val="-1"/>
          <w:kern w:val="0"/>
          <w:szCs w:val="21"/>
        </w:rPr>
        <w:t>人</w:t>
      </w:r>
      <w:r w:rsidRPr="00493FF5">
        <w:rPr>
          <w:rFonts w:ascii="Times New Roman" w:hAnsi="Times New Roman" w:cs="Times New Roman"/>
          <w:color w:val="000000" w:themeColor="text1"/>
          <w:kern w:val="0"/>
          <w:szCs w:val="21"/>
        </w:rPr>
        <w:t>：</w:t>
      </w: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spacing w:val="-1"/>
          <w:kern w:val="0"/>
          <w:szCs w:val="21"/>
        </w:rPr>
        <w:t>（</w:t>
      </w:r>
      <w:r w:rsidRPr="00493FF5">
        <w:rPr>
          <w:rFonts w:ascii="Times New Roman" w:hAnsi="Times New Roman" w:cs="Times New Roman"/>
          <w:color w:val="000000" w:themeColor="text1"/>
          <w:kern w:val="0"/>
          <w:szCs w:val="21"/>
        </w:rPr>
        <w:t>盖单位章）</w:t>
      </w:r>
    </w:p>
    <w:p w:rsidR="005255FB" w:rsidRPr="00493FF5" w:rsidRDefault="005255FB">
      <w:pPr>
        <w:autoSpaceDE w:val="0"/>
        <w:autoSpaceDN w:val="0"/>
        <w:adjustRightInd w:val="0"/>
        <w:snapToGrid w:val="0"/>
        <w:spacing w:line="360" w:lineRule="auto"/>
        <w:jc w:val="left"/>
        <w:rPr>
          <w:rFonts w:ascii="Times New Roman" w:hAnsi="Times New Roman" w:cs="Times New Roman"/>
          <w:color w:val="000000" w:themeColor="text1"/>
          <w:kern w:val="0"/>
          <w:sz w:val="20"/>
        </w:rPr>
      </w:pPr>
    </w:p>
    <w:p w:rsidR="005255FB" w:rsidRPr="00493FF5" w:rsidRDefault="000A650B">
      <w:pPr>
        <w:tabs>
          <w:tab w:val="left" w:pos="4935"/>
          <w:tab w:val="left" w:pos="5460"/>
          <w:tab w:val="left" w:pos="6400"/>
        </w:tabs>
        <w:autoSpaceDE w:val="0"/>
        <w:autoSpaceDN w:val="0"/>
        <w:adjustRightInd w:val="0"/>
        <w:snapToGrid w:val="0"/>
        <w:spacing w:line="360" w:lineRule="auto"/>
        <w:ind w:firstLine="3780"/>
        <w:jc w:val="left"/>
        <w:rPr>
          <w:rFonts w:ascii="Times New Roman" w:hAnsi="Times New Roman" w:cs="Times New Roman"/>
          <w:color w:val="000000" w:themeColor="text1"/>
          <w:kern w:val="0"/>
          <w:szCs w:val="21"/>
        </w:rPr>
      </w:pPr>
      <w:r w:rsidRPr="00493FF5">
        <w:rPr>
          <w:rFonts w:ascii="Times New Roman" w:hAnsi="Times New Roman" w:cs="Times New Roman"/>
          <w:color w:val="000000" w:themeColor="text1"/>
          <w:kern w:val="0"/>
          <w:szCs w:val="21"/>
          <w:u w:val="single"/>
        </w:rPr>
        <w:tab/>
      </w:r>
      <w:r w:rsidRPr="00493FF5">
        <w:rPr>
          <w:rFonts w:ascii="Times New Roman" w:hAnsi="Times New Roman" w:cs="Times New Roman"/>
          <w:color w:val="000000" w:themeColor="text1"/>
          <w:spacing w:val="-1"/>
          <w:kern w:val="0"/>
          <w:szCs w:val="21"/>
        </w:rPr>
        <w:t>年</w:t>
      </w:r>
      <w:r w:rsidRPr="00493FF5">
        <w:rPr>
          <w:rFonts w:ascii="Times New Roman" w:hAnsi="Times New Roman" w:cs="Times New Roman"/>
          <w:color w:val="000000" w:themeColor="text1"/>
          <w:kern w:val="0"/>
          <w:szCs w:val="21"/>
        </w:rPr>
        <w:t>月日</w:t>
      </w:r>
    </w:p>
    <w:p w:rsidR="005255FB" w:rsidRPr="00493FF5" w:rsidRDefault="005255FB">
      <w:pPr>
        <w:autoSpaceDE w:val="0"/>
        <w:autoSpaceDN w:val="0"/>
        <w:adjustRightInd w:val="0"/>
        <w:snapToGrid w:val="0"/>
        <w:spacing w:line="360" w:lineRule="auto"/>
        <w:jc w:val="left"/>
        <w:rPr>
          <w:rFonts w:ascii="Times New Roman" w:hAnsi="Times New Roman" w:cs="Times New Roman"/>
          <w:color w:val="000000" w:themeColor="text1"/>
          <w:kern w:val="0"/>
        </w:rPr>
      </w:pPr>
    </w:p>
    <w:p w:rsidR="005255FB" w:rsidRPr="00493FF5" w:rsidRDefault="005255FB" w:rsidP="00A9032B">
      <w:pPr>
        <w:spacing w:line="440" w:lineRule="exact"/>
        <w:ind w:firstLineChars="150" w:firstLine="361"/>
        <w:jc w:val="center"/>
        <w:rPr>
          <w:rFonts w:ascii="Times New Roman" w:hAnsi="Times New Roman" w:cs="Times New Roman"/>
          <w:b/>
          <w:color w:val="000000" w:themeColor="text1"/>
          <w:sz w:val="24"/>
        </w:rPr>
      </w:pPr>
    </w:p>
    <w:p w:rsidR="005255FB" w:rsidRPr="00493FF5" w:rsidRDefault="005255FB" w:rsidP="00A9032B">
      <w:pPr>
        <w:spacing w:line="440" w:lineRule="exact"/>
        <w:ind w:firstLineChars="150" w:firstLine="361"/>
        <w:jc w:val="center"/>
        <w:rPr>
          <w:rFonts w:ascii="Times New Roman" w:hAnsi="Times New Roman" w:cs="Times New Roman"/>
          <w:b/>
          <w:color w:val="000000" w:themeColor="text1"/>
          <w:sz w:val="24"/>
        </w:rPr>
      </w:pPr>
    </w:p>
    <w:p w:rsidR="005255FB" w:rsidRPr="00493FF5" w:rsidRDefault="005255FB" w:rsidP="00A9032B">
      <w:pPr>
        <w:spacing w:line="440" w:lineRule="exact"/>
        <w:ind w:firstLineChars="150" w:firstLine="361"/>
        <w:jc w:val="center"/>
        <w:rPr>
          <w:rFonts w:ascii="Times New Roman" w:hAnsi="Times New Roman" w:cs="Times New Roman"/>
          <w:b/>
          <w:color w:val="000000" w:themeColor="text1"/>
          <w:sz w:val="24"/>
        </w:rPr>
      </w:pPr>
    </w:p>
    <w:p w:rsidR="005255FB" w:rsidRPr="00493FF5" w:rsidRDefault="000A650B" w:rsidP="00A9032B">
      <w:pPr>
        <w:spacing w:line="440" w:lineRule="exact"/>
        <w:ind w:firstLineChars="150" w:firstLine="361"/>
        <w:jc w:val="center"/>
        <w:rPr>
          <w:rFonts w:ascii="Times New Roman" w:hAnsi="Times New Roman" w:cs="Times New Roman"/>
          <w:b/>
          <w:color w:val="000000" w:themeColor="text1"/>
          <w:sz w:val="24"/>
        </w:rPr>
      </w:pPr>
      <w:r w:rsidRPr="00493FF5">
        <w:rPr>
          <w:rFonts w:ascii="Times New Roman" w:hAnsi="Times New Roman" w:cs="Times New Roman"/>
          <w:b/>
          <w:color w:val="000000" w:themeColor="text1"/>
          <w:sz w:val="24"/>
        </w:rPr>
        <w:lastRenderedPageBreak/>
        <w:t>2.</w:t>
      </w:r>
      <w:r w:rsidRPr="00493FF5">
        <w:rPr>
          <w:rFonts w:ascii="Times New Roman" w:hAnsi="Times New Roman" w:cs="Times New Roman"/>
          <w:b/>
          <w:color w:val="000000" w:themeColor="text1"/>
          <w:sz w:val="24"/>
        </w:rPr>
        <w:t>授权委托书</w:t>
      </w:r>
    </w:p>
    <w:p w:rsidR="005255FB" w:rsidRPr="00493FF5" w:rsidRDefault="005255FB" w:rsidP="00A9032B">
      <w:pPr>
        <w:spacing w:line="440" w:lineRule="exact"/>
        <w:ind w:firstLineChars="150" w:firstLine="361"/>
        <w:jc w:val="center"/>
        <w:rPr>
          <w:rFonts w:ascii="Times New Roman" w:hAnsi="Times New Roman" w:cs="Times New Roman"/>
          <w:b/>
          <w:color w:val="000000" w:themeColor="text1"/>
          <w:sz w:val="24"/>
        </w:rPr>
      </w:pP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本人系</w:t>
      </w:r>
      <w:r w:rsidRPr="00493FF5">
        <w:rPr>
          <w:rFonts w:ascii="Times New Roman" w:hAnsi="Times New Roman" w:cs="Times New Roman"/>
          <w:color w:val="000000" w:themeColor="text1"/>
          <w:szCs w:val="21"/>
        </w:rPr>
        <w:t xml:space="preserve"> </w:t>
      </w:r>
      <w:r w:rsidRPr="00493FF5">
        <w:rPr>
          <w:rFonts w:ascii="Times New Roman" w:hAnsi="Times New Roman" w:cs="Times New Roman"/>
          <w:color w:val="000000" w:themeColor="text1"/>
          <w:szCs w:val="21"/>
          <w:u w:val="single"/>
        </w:rPr>
        <w:t xml:space="preserve">                            </w:t>
      </w:r>
      <w:r w:rsidRPr="00493FF5">
        <w:rPr>
          <w:rFonts w:ascii="Times New Roman" w:hAnsi="Times New Roman" w:cs="Times New Roman"/>
          <w:color w:val="000000" w:themeColor="text1"/>
          <w:szCs w:val="21"/>
          <w:u w:val="single"/>
        </w:rPr>
        <w:t>（比选</w:t>
      </w:r>
      <w:r w:rsidRPr="00493FF5">
        <w:rPr>
          <w:rFonts w:ascii="Times New Roman" w:hAnsi="Times New Roman" w:cs="Times New Roman" w:hint="eastAsia"/>
          <w:color w:val="000000" w:themeColor="text1"/>
          <w:szCs w:val="21"/>
          <w:u w:val="single"/>
        </w:rPr>
        <w:t>申请</w:t>
      </w:r>
      <w:r w:rsidRPr="00493FF5">
        <w:rPr>
          <w:rFonts w:ascii="Times New Roman" w:hAnsi="Times New Roman" w:cs="Times New Roman"/>
          <w:color w:val="000000" w:themeColor="text1"/>
          <w:szCs w:val="21"/>
          <w:u w:val="single"/>
        </w:rPr>
        <w:t>人名称）</w:t>
      </w:r>
      <w:r w:rsidRPr="00493FF5">
        <w:rPr>
          <w:rFonts w:ascii="Times New Roman" w:hAnsi="Times New Roman" w:cs="Times New Roman"/>
          <w:color w:val="000000" w:themeColor="text1"/>
          <w:szCs w:val="21"/>
        </w:rPr>
        <w:t>的法定代表人，现委托</w:t>
      </w:r>
      <w:r w:rsidRPr="00493FF5">
        <w:rPr>
          <w:rFonts w:ascii="Times New Roman" w:hAnsi="Times New Roman" w:cs="Times New Roman"/>
          <w:color w:val="000000" w:themeColor="text1"/>
          <w:szCs w:val="21"/>
          <w:u w:val="single"/>
        </w:rPr>
        <w:t xml:space="preserve">           </w:t>
      </w:r>
      <w:r w:rsidRPr="00493FF5">
        <w:rPr>
          <w:rFonts w:ascii="Times New Roman" w:hAnsi="Times New Roman" w:cs="Times New Roman"/>
          <w:color w:val="000000" w:themeColor="text1"/>
          <w:szCs w:val="21"/>
          <w:u w:val="single"/>
        </w:rPr>
        <w:t>（姓名）</w:t>
      </w:r>
      <w:r w:rsidRPr="00493FF5">
        <w:rPr>
          <w:rFonts w:ascii="Times New Roman" w:hAnsi="Times New Roman" w:cs="Times New Roman"/>
          <w:color w:val="000000" w:themeColor="text1"/>
          <w:szCs w:val="21"/>
        </w:rPr>
        <w:t>为我方代理人。代理人根据授权，以我方名义签署、澄清、说明、补正、递交、撤回、修改</w:t>
      </w:r>
      <w:r w:rsidRPr="00493FF5">
        <w:rPr>
          <w:rFonts w:ascii="Times New Roman" w:hAnsi="Times New Roman" w:cs="Times New Roman"/>
          <w:color w:val="000000" w:themeColor="text1"/>
          <w:szCs w:val="21"/>
        </w:rPr>
        <w:t xml:space="preserve"> </w:t>
      </w:r>
      <w:r w:rsidRPr="00493FF5">
        <w:rPr>
          <w:rFonts w:ascii="Times New Roman" w:hAnsi="Times New Roman" w:cs="Times New Roman"/>
          <w:color w:val="000000" w:themeColor="text1"/>
          <w:szCs w:val="21"/>
          <w:u w:val="single"/>
        </w:rPr>
        <w:t xml:space="preserve">                        </w:t>
      </w:r>
      <w:r w:rsidRPr="00493FF5">
        <w:rPr>
          <w:rFonts w:ascii="Times New Roman" w:hAnsi="Times New Roman" w:cs="Times New Roman"/>
          <w:color w:val="000000" w:themeColor="text1"/>
          <w:szCs w:val="21"/>
          <w:u w:val="single"/>
        </w:rPr>
        <w:t>（项目名称）</w:t>
      </w:r>
      <w:r w:rsidRPr="00493FF5">
        <w:rPr>
          <w:rFonts w:ascii="Times New Roman" w:hAnsi="Times New Roman" w:cs="Times New Roman"/>
          <w:color w:val="000000" w:themeColor="text1"/>
          <w:szCs w:val="21"/>
        </w:rPr>
        <w:t>比选文件、签订合同和处理有关事宜，其法律后果由我方承担。</w:t>
      </w: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委托期限：。</w:t>
      </w: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附：法定代表人身份证明、委托代理人身份证复印件。</w:t>
      </w:r>
    </w:p>
    <w:p w:rsidR="005255FB" w:rsidRPr="00493FF5" w:rsidRDefault="005255FB">
      <w:pPr>
        <w:spacing w:line="440" w:lineRule="exact"/>
        <w:ind w:firstLineChars="150" w:firstLine="315"/>
        <w:rPr>
          <w:rFonts w:ascii="Times New Roman" w:hAnsi="Times New Roman" w:cs="Times New Roman"/>
          <w:color w:val="000000" w:themeColor="text1"/>
          <w:szCs w:val="21"/>
        </w:rPr>
      </w:pPr>
    </w:p>
    <w:p w:rsidR="005255FB" w:rsidRPr="00493FF5" w:rsidRDefault="005255FB">
      <w:pPr>
        <w:spacing w:line="440" w:lineRule="exact"/>
        <w:ind w:firstLineChars="150" w:firstLine="315"/>
        <w:rPr>
          <w:rFonts w:ascii="Times New Roman" w:hAnsi="Times New Roman" w:cs="Times New Roman"/>
          <w:color w:val="000000" w:themeColor="text1"/>
          <w:szCs w:val="21"/>
        </w:rPr>
      </w:pP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比选</w:t>
      </w:r>
      <w:r w:rsidRPr="00493FF5">
        <w:rPr>
          <w:rFonts w:ascii="Times New Roman" w:hAnsi="Times New Roman" w:cs="Times New Roman" w:hint="eastAsia"/>
          <w:color w:val="000000" w:themeColor="text1"/>
          <w:szCs w:val="21"/>
        </w:rPr>
        <w:t>申请</w:t>
      </w:r>
      <w:r w:rsidRPr="00493FF5">
        <w:rPr>
          <w:rFonts w:ascii="Times New Roman" w:hAnsi="Times New Roman" w:cs="Times New Roman"/>
          <w:color w:val="000000" w:themeColor="text1"/>
          <w:szCs w:val="21"/>
        </w:rPr>
        <w:t>人：（盖单位公章）</w:t>
      </w:r>
    </w:p>
    <w:p w:rsidR="005255FB" w:rsidRPr="00493FF5" w:rsidRDefault="005255FB">
      <w:pPr>
        <w:spacing w:line="440" w:lineRule="exact"/>
        <w:ind w:firstLineChars="150" w:firstLine="315"/>
        <w:rPr>
          <w:rFonts w:ascii="Times New Roman" w:hAnsi="Times New Roman" w:cs="Times New Roman"/>
          <w:color w:val="000000" w:themeColor="text1"/>
          <w:szCs w:val="21"/>
        </w:rPr>
      </w:pP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法定代表人：（签字）</w:t>
      </w:r>
    </w:p>
    <w:p w:rsidR="005255FB" w:rsidRPr="00493FF5" w:rsidRDefault="005255FB">
      <w:pPr>
        <w:spacing w:line="440" w:lineRule="exact"/>
        <w:ind w:firstLineChars="150" w:firstLine="315"/>
        <w:rPr>
          <w:rFonts w:ascii="Times New Roman" w:hAnsi="Times New Roman" w:cs="Times New Roman"/>
          <w:color w:val="000000" w:themeColor="text1"/>
          <w:szCs w:val="21"/>
        </w:rPr>
      </w:pP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身份证号码：</w:t>
      </w:r>
    </w:p>
    <w:p w:rsidR="005255FB" w:rsidRPr="00493FF5" w:rsidRDefault="005255FB">
      <w:pPr>
        <w:spacing w:line="440" w:lineRule="exact"/>
        <w:ind w:firstLineChars="150" w:firstLine="315"/>
        <w:rPr>
          <w:rFonts w:ascii="Times New Roman" w:hAnsi="Times New Roman" w:cs="Times New Roman"/>
          <w:color w:val="000000" w:themeColor="text1"/>
          <w:szCs w:val="21"/>
        </w:rPr>
      </w:pP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委托代理人：（签字）</w:t>
      </w:r>
    </w:p>
    <w:p w:rsidR="005255FB" w:rsidRPr="00493FF5" w:rsidRDefault="005255FB">
      <w:pPr>
        <w:spacing w:line="440" w:lineRule="exact"/>
        <w:ind w:firstLineChars="150" w:firstLine="315"/>
        <w:rPr>
          <w:rFonts w:ascii="Times New Roman" w:hAnsi="Times New Roman" w:cs="Times New Roman"/>
          <w:color w:val="000000" w:themeColor="text1"/>
          <w:szCs w:val="21"/>
        </w:rPr>
      </w:pPr>
    </w:p>
    <w:p w:rsidR="005255FB" w:rsidRPr="00493FF5" w:rsidRDefault="000A650B">
      <w:pPr>
        <w:spacing w:line="440" w:lineRule="exact"/>
        <w:ind w:firstLineChars="150" w:firstLine="315"/>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身份证号码：</w:t>
      </w:r>
    </w:p>
    <w:p w:rsidR="005255FB" w:rsidRPr="00493FF5" w:rsidRDefault="005255FB">
      <w:pPr>
        <w:spacing w:line="440" w:lineRule="exact"/>
        <w:ind w:firstLineChars="150" w:firstLine="315"/>
        <w:jc w:val="right"/>
        <w:rPr>
          <w:rFonts w:ascii="Times New Roman" w:hAnsi="Times New Roman" w:cs="Times New Roman"/>
          <w:color w:val="000000" w:themeColor="text1"/>
          <w:szCs w:val="21"/>
          <w:u w:val="single"/>
        </w:rPr>
      </w:pPr>
    </w:p>
    <w:p w:rsidR="005255FB" w:rsidRPr="00493FF5" w:rsidRDefault="005255FB">
      <w:pPr>
        <w:spacing w:line="440" w:lineRule="exact"/>
        <w:ind w:firstLineChars="150" w:firstLine="315"/>
        <w:jc w:val="right"/>
        <w:rPr>
          <w:rFonts w:ascii="Times New Roman" w:hAnsi="Times New Roman" w:cs="Times New Roman"/>
          <w:color w:val="000000" w:themeColor="text1"/>
          <w:szCs w:val="21"/>
          <w:u w:val="single"/>
        </w:rPr>
      </w:pPr>
    </w:p>
    <w:p w:rsidR="005255FB" w:rsidRPr="00493FF5" w:rsidRDefault="000A650B">
      <w:pPr>
        <w:spacing w:line="440" w:lineRule="exact"/>
        <w:ind w:firstLineChars="150" w:firstLine="315"/>
        <w:jc w:val="right"/>
        <w:rPr>
          <w:rFonts w:ascii="Times New Roman" w:hAnsi="Times New Roman" w:cs="Times New Roman"/>
          <w:color w:val="000000" w:themeColor="text1"/>
          <w:szCs w:val="21"/>
        </w:rPr>
      </w:pPr>
      <w:r w:rsidRPr="00493FF5">
        <w:rPr>
          <w:rFonts w:ascii="Times New Roman" w:hAnsi="Times New Roman" w:cs="Times New Roman"/>
          <w:color w:val="000000" w:themeColor="text1"/>
          <w:szCs w:val="21"/>
        </w:rPr>
        <w:t>年月日</w:t>
      </w:r>
    </w:p>
    <w:p w:rsidR="005255FB" w:rsidRPr="00493FF5" w:rsidRDefault="005255FB">
      <w:pPr>
        <w:spacing w:line="360" w:lineRule="auto"/>
        <w:ind w:firstLineChars="224" w:firstLine="470"/>
        <w:jc w:val="center"/>
        <w:rPr>
          <w:rFonts w:ascii="Times New Roman" w:hAnsi="Times New Roman" w:cs="Times New Roman"/>
          <w:color w:val="000000" w:themeColor="text1"/>
          <w:kern w:val="0"/>
        </w:rPr>
      </w:pPr>
    </w:p>
    <w:p w:rsidR="005255FB" w:rsidRPr="00493FF5" w:rsidRDefault="000A650B">
      <w:pPr>
        <w:tabs>
          <w:tab w:val="left" w:pos="6300"/>
        </w:tabs>
        <w:snapToGrid w:val="0"/>
        <w:spacing w:line="360" w:lineRule="auto"/>
        <w:rPr>
          <w:rFonts w:ascii="Times New Roman" w:hAnsi="Times New Roman" w:cs="Times New Roman"/>
          <w:b/>
          <w:bCs/>
          <w:color w:val="000000" w:themeColor="text1"/>
          <w:sz w:val="24"/>
        </w:rPr>
      </w:pPr>
      <w:r w:rsidRPr="00493FF5">
        <w:rPr>
          <w:rFonts w:ascii="Times New Roman" w:hAnsi="Times New Roman" w:cs="Times New Roman"/>
          <w:color w:val="000000" w:themeColor="text1"/>
          <w:kern w:val="0"/>
        </w:rPr>
        <w:br w:type="page"/>
      </w:r>
      <w:r w:rsidRPr="00493FF5">
        <w:rPr>
          <w:rFonts w:ascii="Times New Roman" w:hAnsi="Times New Roman" w:cs="Times New Roman"/>
          <w:b/>
          <w:bCs/>
          <w:color w:val="000000" w:themeColor="text1"/>
          <w:sz w:val="24"/>
        </w:rPr>
        <w:lastRenderedPageBreak/>
        <w:t>3.</w:t>
      </w:r>
      <w:r w:rsidRPr="00493FF5">
        <w:rPr>
          <w:rFonts w:ascii="Times New Roman" w:hAnsi="Times New Roman" w:cs="Times New Roman"/>
          <w:b/>
          <w:bCs/>
          <w:color w:val="000000" w:themeColor="text1"/>
          <w:sz w:val="24"/>
        </w:rPr>
        <w:t>营业执照副本、税务登记证、组织机构代码证（三证合一）复印件</w:t>
      </w: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5255FB">
      <w:pPr>
        <w:tabs>
          <w:tab w:val="left" w:pos="6300"/>
        </w:tabs>
        <w:snapToGrid w:val="0"/>
        <w:spacing w:line="360" w:lineRule="auto"/>
        <w:rPr>
          <w:rFonts w:ascii="Times New Roman" w:hAnsi="Times New Roman" w:cs="Times New Roman"/>
          <w:b/>
          <w:bCs/>
          <w:color w:val="000000" w:themeColor="text1"/>
          <w:sz w:val="24"/>
        </w:rPr>
      </w:pPr>
    </w:p>
    <w:p w:rsidR="005255FB" w:rsidRPr="00493FF5" w:rsidRDefault="000A650B">
      <w:pPr>
        <w:tabs>
          <w:tab w:val="left" w:pos="6300"/>
        </w:tabs>
        <w:snapToGrid w:val="0"/>
        <w:spacing w:line="360" w:lineRule="auto"/>
        <w:rPr>
          <w:rFonts w:ascii="Times New Roman" w:hAnsi="Times New Roman" w:cs="Times New Roman"/>
          <w:b/>
          <w:bCs/>
          <w:color w:val="000000" w:themeColor="text1"/>
          <w:sz w:val="24"/>
        </w:rPr>
      </w:pPr>
      <w:r w:rsidRPr="00493FF5">
        <w:rPr>
          <w:rFonts w:ascii="Times New Roman" w:hAnsi="Times New Roman" w:cs="Times New Roman"/>
          <w:b/>
          <w:bCs/>
          <w:color w:val="000000" w:themeColor="text1"/>
          <w:sz w:val="24"/>
        </w:rPr>
        <w:lastRenderedPageBreak/>
        <w:t>4.</w:t>
      </w:r>
      <w:r w:rsidRPr="00493FF5">
        <w:rPr>
          <w:rFonts w:ascii="Times New Roman" w:hAnsi="Times New Roman" w:cs="Times New Roman"/>
          <w:b/>
          <w:bCs/>
          <w:color w:val="000000" w:themeColor="text1"/>
          <w:sz w:val="24"/>
        </w:rPr>
        <w:t>参加本项目比选活动诚信声明：</w:t>
      </w:r>
    </w:p>
    <w:p w:rsidR="005255FB" w:rsidRPr="00493FF5" w:rsidRDefault="005255FB">
      <w:pPr>
        <w:tabs>
          <w:tab w:val="left" w:pos="6300"/>
        </w:tabs>
        <w:snapToGrid w:val="0"/>
        <w:spacing w:line="500" w:lineRule="exact"/>
        <w:ind w:firstLineChars="50" w:firstLine="120"/>
        <w:jc w:val="center"/>
        <w:rPr>
          <w:rFonts w:ascii="Times New Roman" w:hAnsi="Times New Roman" w:cs="Times New Roman"/>
          <w:color w:val="000000" w:themeColor="text1"/>
          <w:sz w:val="24"/>
          <w:szCs w:val="28"/>
        </w:rPr>
      </w:pPr>
    </w:p>
    <w:p w:rsidR="005255FB" w:rsidRPr="00493FF5" w:rsidRDefault="000A650B">
      <w:pPr>
        <w:tabs>
          <w:tab w:val="left" w:pos="6300"/>
        </w:tabs>
        <w:snapToGrid w:val="0"/>
        <w:spacing w:line="500" w:lineRule="exact"/>
        <w:ind w:firstLineChars="50" w:firstLine="105"/>
        <w:jc w:val="center"/>
        <w:rPr>
          <w:rFonts w:ascii="Times New Roman" w:hAnsi="Times New Roman" w:cs="Times New Roman"/>
          <w:color w:val="000000" w:themeColor="text1"/>
          <w:szCs w:val="28"/>
        </w:rPr>
      </w:pPr>
      <w:r w:rsidRPr="00493FF5">
        <w:rPr>
          <w:rFonts w:ascii="Times New Roman" w:hAnsi="Times New Roman" w:cs="Times New Roman"/>
          <w:color w:val="000000" w:themeColor="text1"/>
          <w:szCs w:val="28"/>
        </w:rPr>
        <w:t>诚信声明</w:t>
      </w:r>
    </w:p>
    <w:p w:rsidR="005255FB" w:rsidRPr="00493FF5" w:rsidRDefault="005255FB">
      <w:pPr>
        <w:tabs>
          <w:tab w:val="left" w:pos="6300"/>
        </w:tabs>
        <w:snapToGrid w:val="0"/>
        <w:spacing w:line="500" w:lineRule="exact"/>
        <w:jc w:val="center"/>
        <w:rPr>
          <w:rFonts w:ascii="Times New Roman" w:hAnsi="Times New Roman" w:cs="Times New Roman"/>
          <w:color w:val="000000" w:themeColor="text1"/>
          <w:sz w:val="24"/>
          <w:szCs w:val="28"/>
        </w:rPr>
      </w:pPr>
    </w:p>
    <w:p w:rsidR="005255FB" w:rsidRPr="00493FF5" w:rsidRDefault="000A650B">
      <w:pPr>
        <w:tabs>
          <w:tab w:val="left" w:pos="6300"/>
        </w:tabs>
        <w:snapToGrid w:val="0"/>
        <w:spacing w:line="500" w:lineRule="exact"/>
        <w:rPr>
          <w:rFonts w:ascii="Times New Roman" w:hAnsi="Times New Roman" w:cs="Times New Roman"/>
          <w:color w:val="000000" w:themeColor="text1"/>
          <w:sz w:val="24"/>
          <w:szCs w:val="28"/>
          <w:u w:val="single"/>
        </w:rPr>
      </w:pPr>
      <w:r w:rsidRPr="00493FF5">
        <w:rPr>
          <w:rFonts w:ascii="Times New Roman" w:hAnsi="Times New Roman" w:cs="Times New Roman"/>
          <w:color w:val="000000" w:themeColor="text1"/>
          <w:sz w:val="24"/>
          <w:szCs w:val="28"/>
        </w:rPr>
        <w:t>项目名称：</w:t>
      </w:r>
    </w:p>
    <w:p w:rsidR="005255FB" w:rsidRPr="00493FF5" w:rsidRDefault="005255FB">
      <w:pPr>
        <w:tabs>
          <w:tab w:val="left" w:pos="6300"/>
        </w:tabs>
        <w:snapToGrid w:val="0"/>
        <w:spacing w:line="500" w:lineRule="exact"/>
        <w:rPr>
          <w:rFonts w:ascii="Times New Roman" w:hAnsi="Times New Roman" w:cs="Times New Roman"/>
          <w:color w:val="000000" w:themeColor="text1"/>
          <w:sz w:val="24"/>
          <w:szCs w:val="28"/>
        </w:rPr>
      </w:pPr>
    </w:p>
    <w:p w:rsidR="005255FB" w:rsidRPr="00493FF5" w:rsidRDefault="000A650B">
      <w:pPr>
        <w:tabs>
          <w:tab w:val="left" w:pos="6300"/>
        </w:tabs>
        <w:snapToGrid w:val="0"/>
        <w:spacing w:line="500" w:lineRule="exact"/>
        <w:rPr>
          <w:rFonts w:ascii="Times New Roman" w:hAnsi="Times New Roman" w:cs="Times New Roman"/>
          <w:color w:val="000000" w:themeColor="text1"/>
          <w:sz w:val="24"/>
          <w:szCs w:val="28"/>
        </w:rPr>
      </w:pPr>
      <w:r w:rsidRPr="00493FF5">
        <w:rPr>
          <w:rFonts w:ascii="Times New Roman" w:hAnsi="Times New Roman" w:cs="Times New Roman"/>
          <w:color w:val="000000" w:themeColor="text1"/>
          <w:sz w:val="24"/>
          <w:szCs w:val="28"/>
        </w:rPr>
        <w:t>致：重庆市农产品（集团）有限公司</w:t>
      </w:r>
    </w:p>
    <w:p w:rsidR="005255FB" w:rsidRPr="00493FF5" w:rsidRDefault="000A650B">
      <w:pPr>
        <w:pStyle w:val="1"/>
        <w:spacing w:line="440" w:lineRule="exact"/>
        <w:ind w:firstLineChars="200" w:firstLine="480"/>
        <w:rPr>
          <w:rFonts w:ascii="Times New Roman" w:hAnsi="Times New Roman" w:cs="Times New Roman"/>
          <w:color w:val="000000" w:themeColor="text1"/>
          <w:sz w:val="24"/>
          <w:szCs w:val="28"/>
        </w:rPr>
      </w:pPr>
      <w:r w:rsidRPr="00493FF5">
        <w:rPr>
          <w:rFonts w:ascii="Times New Roman" w:hAnsi="Times New Roman" w:cs="Times New Roman"/>
          <w:color w:val="000000" w:themeColor="text1"/>
          <w:sz w:val="24"/>
          <w:szCs w:val="28"/>
        </w:rPr>
        <w:t>（比选申请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比选活动无重大违法活动记录，符合《政府采购法》规定的比选申请人资格条件。我方对以上声明负全部法律责任。</w:t>
      </w:r>
    </w:p>
    <w:p w:rsidR="005255FB" w:rsidRPr="00493FF5" w:rsidRDefault="000A650B">
      <w:pPr>
        <w:tabs>
          <w:tab w:val="left" w:pos="6300"/>
        </w:tabs>
        <w:snapToGrid w:val="0"/>
        <w:spacing w:line="500" w:lineRule="exact"/>
        <w:rPr>
          <w:rFonts w:ascii="Times New Roman" w:hAnsi="Times New Roman" w:cs="Times New Roman"/>
          <w:color w:val="000000" w:themeColor="text1"/>
          <w:sz w:val="24"/>
          <w:szCs w:val="28"/>
        </w:rPr>
      </w:pPr>
      <w:r w:rsidRPr="00493FF5">
        <w:rPr>
          <w:rFonts w:ascii="Times New Roman" w:hAnsi="Times New Roman" w:cs="Times New Roman"/>
          <w:color w:val="000000" w:themeColor="text1"/>
          <w:sz w:val="24"/>
          <w:szCs w:val="28"/>
        </w:rPr>
        <w:t xml:space="preserve">    </w:t>
      </w:r>
      <w:r w:rsidRPr="00493FF5">
        <w:rPr>
          <w:rFonts w:ascii="Times New Roman" w:hAnsi="Times New Roman" w:cs="Times New Roman"/>
          <w:color w:val="000000" w:themeColor="text1"/>
          <w:sz w:val="24"/>
          <w:szCs w:val="28"/>
        </w:rPr>
        <w:t>特此声明。</w:t>
      </w:r>
    </w:p>
    <w:p w:rsidR="005255FB" w:rsidRPr="00493FF5" w:rsidRDefault="005255FB">
      <w:pPr>
        <w:tabs>
          <w:tab w:val="left" w:pos="6300"/>
        </w:tabs>
        <w:snapToGrid w:val="0"/>
        <w:spacing w:line="500" w:lineRule="exact"/>
        <w:jc w:val="center"/>
        <w:rPr>
          <w:rFonts w:ascii="Times New Roman" w:hAnsi="Times New Roman" w:cs="Times New Roman"/>
          <w:color w:val="000000" w:themeColor="text1"/>
          <w:sz w:val="24"/>
          <w:szCs w:val="28"/>
        </w:rPr>
      </w:pPr>
    </w:p>
    <w:p w:rsidR="005255FB" w:rsidRPr="00493FF5" w:rsidRDefault="005255FB">
      <w:pPr>
        <w:tabs>
          <w:tab w:val="left" w:pos="6300"/>
        </w:tabs>
        <w:snapToGrid w:val="0"/>
        <w:spacing w:line="500" w:lineRule="exact"/>
        <w:jc w:val="center"/>
        <w:rPr>
          <w:rFonts w:ascii="Times New Roman" w:hAnsi="Times New Roman" w:cs="Times New Roman"/>
          <w:color w:val="000000" w:themeColor="text1"/>
          <w:sz w:val="24"/>
          <w:szCs w:val="28"/>
        </w:rPr>
      </w:pPr>
    </w:p>
    <w:p w:rsidR="005255FB" w:rsidRPr="00493FF5" w:rsidRDefault="005255FB">
      <w:pPr>
        <w:tabs>
          <w:tab w:val="left" w:pos="6300"/>
        </w:tabs>
        <w:snapToGrid w:val="0"/>
        <w:spacing w:line="500" w:lineRule="exact"/>
        <w:rPr>
          <w:rFonts w:ascii="Times New Roman" w:hAnsi="Times New Roman" w:cs="Times New Roman"/>
          <w:color w:val="000000" w:themeColor="text1"/>
          <w:sz w:val="24"/>
          <w:szCs w:val="28"/>
        </w:rPr>
      </w:pPr>
    </w:p>
    <w:p w:rsidR="005255FB" w:rsidRPr="00493FF5" w:rsidRDefault="000A650B">
      <w:pPr>
        <w:tabs>
          <w:tab w:val="left" w:pos="6300"/>
        </w:tabs>
        <w:snapToGrid w:val="0"/>
        <w:spacing w:line="500" w:lineRule="exact"/>
        <w:jc w:val="right"/>
        <w:rPr>
          <w:rFonts w:ascii="Times New Roman" w:hAnsi="Times New Roman" w:cs="Times New Roman"/>
          <w:color w:val="000000" w:themeColor="text1"/>
          <w:sz w:val="24"/>
          <w:szCs w:val="28"/>
        </w:rPr>
      </w:pPr>
      <w:r w:rsidRPr="00493FF5">
        <w:rPr>
          <w:rFonts w:ascii="Times New Roman" w:hAnsi="Times New Roman" w:cs="Times New Roman"/>
          <w:color w:val="000000" w:themeColor="text1"/>
          <w:sz w:val="24"/>
          <w:szCs w:val="28"/>
        </w:rPr>
        <w:t>（比选申请人公章）</w:t>
      </w:r>
    </w:p>
    <w:p w:rsidR="005255FB" w:rsidRPr="00493FF5" w:rsidRDefault="005255FB">
      <w:pPr>
        <w:tabs>
          <w:tab w:val="left" w:pos="6300"/>
        </w:tabs>
        <w:snapToGrid w:val="0"/>
        <w:spacing w:line="360" w:lineRule="auto"/>
        <w:ind w:right="360" w:firstLineChars="200" w:firstLine="480"/>
        <w:jc w:val="right"/>
        <w:rPr>
          <w:rFonts w:ascii="Times New Roman" w:hAnsi="Times New Roman" w:cs="Times New Roman"/>
          <w:color w:val="000000" w:themeColor="text1"/>
          <w:sz w:val="24"/>
          <w:szCs w:val="28"/>
        </w:rPr>
      </w:pPr>
    </w:p>
    <w:p w:rsidR="005255FB" w:rsidRPr="00493FF5" w:rsidRDefault="000A650B">
      <w:pPr>
        <w:tabs>
          <w:tab w:val="left" w:pos="6300"/>
        </w:tabs>
        <w:snapToGrid w:val="0"/>
        <w:spacing w:line="360" w:lineRule="auto"/>
        <w:ind w:right="360" w:firstLineChars="200" w:firstLine="480"/>
        <w:jc w:val="right"/>
        <w:rPr>
          <w:rFonts w:ascii="Times New Roman" w:hAnsi="Times New Roman" w:cs="Times New Roman"/>
          <w:color w:val="000000" w:themeColor="text1"/>
          <w:sz w:val="24"/>
          <w:szCs w:val="28"/>
        </w:rPr>
      </w:pPr>
      <w:r w:rsidRPr="00493FF5">
        <w:rPr>
          <w:rFonts w:ascii="Times New Roman" w:hAnsi="Times New Roman" w:cs="Times New Roman"/>
          <w:color w:val="000000" w:themeColor="text1"/>
          <w:sz w:val="24"/>
          <w:szCs w:val="28"/>
        </w:rPr>
        <w:t>年</w:t>
      </w:r>
      <w:r w:rsidRPr="00493FF5">
        <w:rPr>
          <w:rFonts w:ascii="Times New Roman" w:hAnsi="Times New Roman" w:cs="Times New Roman"/>
          <w:color w:val="000000" w:themeColor="text1"/>
          <w:sz w:val="24"/>
          <w:szCs w:val="28"/>
        </w:rPr>
        <w:t xml:space="preserve">   </w:t>
      </w:r>
      <w:r w:rsidRPr="00493FF5">
        <w:rPr>
          <w:rFonts w:ascii="Times New Roman" w:hAnsi="Times New Roman" w:cs="Times New Roman"/>
          <w:color w:val="000000" w:themeColor="text1"/>
          <w:sz w:val="24"/>
          <w:szCs w:val="28"/>
        </w:rPr>
        <w:t>月</w:t>
      </w:r>
      <w:r w:rsidRPr="00493FF5">
        <w:rPr>
          <w:rFonts w:ascii="Times New Roman" w:hAnsi="Times New Roman" w:cs="Times New Roman"/>
          <w:color w:val="000000" w:themeColor="text1"/>
          <w:sz w:val="24"/>
          <w:szCs w:val="28"/>
        </w:rPr>
        <w:t xml:space="preserve">   </w:t>
      </w:r>
      <w:r w:rsidRPr="00493FF5">
        <w:rPr>
          <w:rFonts w:ascii="Times New Roman" w:hAnsi="Times New Roman" w:cs="Times New Roman"/>
          <w:color w:val="000000" w:themeColor="text1"/>
          <w:sz w:val="24"/>
          <w:szCs w:val="28"/>
        </w:rPr>
        <w:t>日</w:t>
      </w:r>
    </w:p>
    <w:p w:rsidR="005255FB" w:rsidRPr="00493FF5" w:rsidRDefault="005255FB">
      <w:pPr>
        <w:spacing w:line="360" w:lineRule="auto"/>
        <w:rPr>
          <w:rFonts w:ascii="Times New Roman" w:hAnsi="Times New Roman" w:cs="Times New Roman"/>
          <w:color w:val="000000" w:themeColor="text1"/>
          <w:sz w:val="24"/>
        </w:rPr>
      </w:pPr>
    </w:p>
    <w:p w:rsidR="005255FB" w:rsidRPr="00493FF5" w:rsidRDefault="000A650B">
      <w:pPr>
        <w:spacing w:line="360" w:lineRule="auto"/>
        <w:ind w:firstLineChars="200" w:firstLine="480"/>
        <w:jc w:val="center"/>
        <w:rPr>
          <w:rFonts w:ascii="Times New Roman" w:hAnsi="Times New Roman" w:cs="Times New Roman"/>
          <w:color w:val="000000" w:themeColor="text1"/>
          <w:sz w:val="24"/>
        </w:rPr>
      </w:pPr>
      <w:r w:rsidRPr="00493FF5">
        <w:rPr>
          <w:rFonts w:ascii="Times New Roman" w:hAnsi="Times New Roman" w:cs="Times New Roman"/>
          <w:color w:val="000000" w:themeColor="text1"/>
          <w:sz w:val="24"/>
        </w:rPr>
        <w:t>（结束）</w:t>
      </w:r>
    </w:p>
    <w:p w:rsidR="005255FB" w:rsidRPr="00493FF5" w:rsidRDefault="005255FB">
      <w:pPr>
        <w:spacing w:line="560" w:lineRule="exact"/>
        <w:rPr>
          <w:rFonts w:ascii="Times New Roman" w:eastAsia="方正仿宋_GBK" w:hAnsi="Times New Roman" w:cs="Times New Roman"/>
          <w:color w:val="000000" w:themeColor="text1"/>
          <w:sz w:val="32"/>
          <w:szCs w:val="32"/>
        </w:rPr>
      </w:pPr>
    </w:p>
    <w:sectPr w:rsidR="005255FB" w:rsidRPr="00493FF5" w:rsidSect="005255FB">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B3" w:rsidRDefault="005464B3" w:rsidP="005255FB">
      <w:r>
        <w:separator/>
      </w:r>
    </w:p>
  </w:endnote>
  <w:endnote w:type="continuationSeparator" w:id="0">
    <w:p w:rsidR="005464B3" w:rsidRDefault="005464B3" w:rsidP="0052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FB" w:rsidRDefault="005464B3">
    <w:pPr>
      <w:pStyle w:val="a4"/>
    </w:pPr>
    <w:r>
      <w:pict>
        <v:rect id="_x0000_s2050" style="position:absolute;margin-left:2.6pt;margin-top:0;width:49.05pt;height:16.1pt;z-index:251657728;mso-wrap-style:none;mso-position-horizontal:outside;mso-position-horizontal-relative:margin;mso-position-vertical:top" o:gfxdata="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ApAH0QAAAAMBAAAPAAAA&#10;AAAAAAEAIAAAADgAAABkcnMvZG93bnJldi54bWxQSwECFAAUAAAACACHTuJAnx94hAYCAAADBAAA&#10;DgAAAAAAAAABACAAAAA2AQAAZHJzL2Uyb0RvYy54bWxQSwUGAAAAAAYABgBZAQAArgUAAAAA&#10;" filled="f" stroked="f">
          <v:textbox style="mso-fit-shape-to-text:t" inset="0,0,0,0">
            <w:txbxContent>
              <w:p w:rsidR="005255FB" w:rsidRDefault="000A650B">
                <w:pPr>
                  <w:pStyle w:val="a4"/>
                  <w:rPr>
                    <w:rStyle w:val="11"/>
                    <w:sz w:val="28"/>
                    <w:szCs w:val="28"/>
                  </w:rPr>
                </w:pPr>
                <w:r>
                  <w:rPr>
                    <w:rStyle w:val="11"/>
                    <w:sz w:val="28"/>
                    <w:szCs w:val="28"/>
                  </w:rPr>
                  <w:t xml:space="preserve">— </w:t>
                </w:r>
                <w:r w:rsidR="005255FB">
                  <w:rPr>
                    <w:sz w:val="28"/>
                    <w:szCs w:val="28"/>
                  </w:rPr>
                  <w:fldChar w:fldCharType="begin"/>
                </w:r>
                <w:r>
                  <w:rPr>
                    <w:rStyle w:val="11"/>
                    <w:sz w:val="28"/>
                    <w:szCs w:val="28"/>
                  </w:rPr>
                  <w:instrText xml:space="preserve">PAGE  </w:instrText>
                </w:r>
                <w:r w:rsidR="005255FB">
                  <w:rPr>
                    <w:sz w:val="28"/>
                    <w:szCs w:val="28"/>
                  </w:rPr>
                  <w:fldChar w:fldCharType="separate"/>
                </w:r>
                <w:r w:rsidR="004A4F17">
                  <w:rPr>
                    <w:rStyle w:val="11"/>
                    <w:noProof/>
                    <w:sz w:val="28"/>
                    <w:szCs w:val="28"/>
                  </w:rPr>
                  <w:t>3</w:t>
                </w:r>
                <w:r w:rsidR="005255FB">
                  <w:rPr>
                    <w:sz w:val="28"/>
                    <w:szCs w:val="28"/>
                  </w:rPr>
                  <w:fldChar w:fldCharType="end"/>
                </w:r>
                <w:r>
                  <w:rPr>
                    <w:rStyle w:val="11"/>
                    <w:sz w:val="28"/>
                    <w:szCs w:val="28"/>
                  </w:rPr>
                  <w:t xml:space="preserve"> —</w:t>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FB" w:rsidRDefault="005464B3">
    <w:pPr>
      <w:pStyle w:val="a4"/>
    </w:pPr>
    <w:r>
      <w:pict>
        <v:rect id="_x0000_s2052" style="position:absolute;margin-left:2.6pt;margin-top:0;width:49.05pt;height:16.1pt;z-index:251658752;mso-wrap-style:none;mso-position-horizontal:outside;mso-position-horizontal-relative:margin;mso-position-vertical:top" o:gfxdata="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D4CkAfRAAAAAwEAAA8AAAAA&#10;AAAAAQAgAAAAOAAAAGRycy9kb3ducmV2LnhtbFBLAQIUABQAAAAIAIdO4kDlTVE7BQIAAAMEAAAO&#10;AAAAAAAAAAEAIAAAADYBAABkcnMvZTJvRG9jLnhtbFBLBQYAAAAABgAGAFkBAACtBQAAAAA=&#10;" filled="f" stroked="f">
          <v:textbox style="mso-fit-shape-to-text:t" inset="0,0,0,0">
            <w:txbxContent>
              <w:p w:rsidR="005255FB" w:rsidRDefault="000A650B">
                <w:pPr>
                  <w:pStyle w:val="a4"/>
                  <w:rPr>
                    <w:rStyle w:val="11"/>
                    <w:sz w:val="28"/>
                    <w:szCs w:val="28"/>
                  </w:rPr>
                </w:pPr>
                <w:r>
                  <w:rPr>
                    <w:rStyle w:val="11"/>
                    <w:sz w:val="28"/>
                    <w:szCs w:val="28"/>
                  </w:rPr>
                  <w:t xml:space="preserve">— </w:t>
                </w:r>
                <w:r w:rsidR="005255FB">
                  <w:rPr>
                    <w:sz w:val="28"/>
                    <w:szCs w:val="28"/>
                  </w:rPr>
                  <w:fldChar w:fldCharType="begin"/>
                </w:r>
                <w:r>
                  <w:rPr>
                    <w:rStyle w:val="11"/>
                    <w:sz w:val="28"/>
                    <w:szCs w:val="28"/>
                  </w:rPr>
                  <w:instrText xml:space="preserve">PAGE  </w:instrText>
                </w:r>
                <w:r w:rsidR="005255FB">
                  <w:rPr>
                    <w:sz w:val="28"/>
                    <w:szCs w:val="28"/>
                  </w:rPr>
                  <w:fldChar w:fldCharType="separate"/>
                </w:r>
                <w:r w:rsidR="004A4F17">
                  <w:rPr>
                    <w:rStyle w:val="11"/>
                    <w:noProof/>
                    <w:sz w:val="28"/>
                    <w:szCs w:val="28"/>
                  </w:rPr>
                  <w:t>8</w:t>
                </w:r>
                <w:r w:rsidR="005255FB">
                  <w:rPr>
                    <w:sz w:val="28"/>
                    <w:szCs w:val="28"/>
                  </w:rPr>
                  <w:fldChar w:fldCharType="end"/>
                </w:r>
                <w:r>
                  <w:rPr>
                    <w:rStyle w:val="11"/>
                    <w:sz w:val="28"/>
                    <w:szCs w:val="28"/>
                  </w:rPr>
                  <w:t xml:space="preserve"> —</w:t>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FB" w:rsidRDefault="005464B3">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5670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5255FB" w:rsidRDefault="005255FB">
                <w:pPr>
                  <w:pStyle w:val="a4"/>
                </w:pPr>
                <w:r>
                  <w:rPr>
                    <w:rFonts w:ascii="Times New Roman" w:hAnsi="Times New Roman" w:cs="Times New Roman"/>
                    <w:sz w:val="32"/>
                    <w:szCs w:val="48"/>
                  </w:rPr>
                  <w:fldChar w:fldCharType="begin"/>
                </w:r>
                <w:r w:rsidR="000A650B">
                  <w:rPr>
                    <w:rFonts w:ascii="Times New Roman" w:hAnsi="Times New Roman" w:cs="Times New Roman"/>
                    <w:sz w:val="32"/>
                    <w:szCs w:val="48"/>
                  </w:rPr>
                  <w:instrText xml:space="preserve"> PAGE  \* MERGEFORMAT </w:instrText>
                </w:r>
                <w:r>
                  <w:rPr>
                    <w:rFonts w:ascii="Times New Roman" w:hAnsi="Times New Roman" w:cs="Times New Roman"/>
                    <w:sz w:val="32"/>
                    <w:szCs w:val="48"/>
                  </w:rPr>
                  <w:fldChar w:fldCharType="separate"/>
                </w:r>
                <w:r w:rsidR="004A4F17">
                  <w:rPr>
                    <w:rFonts w:ascii="Times New Roman" w:hAnsi="Times New Roman" w:cs="Times New Roman"/>
                    <w:noProof/>
                    <w:sz w:val="32"/>
                    <w:szCs w:val="48"/>
                  </w:rPr>
                  <w:t>- 12 -</w:t>
                </w:r>
                <w:r>
                  <w:rPr>
                    <w:rFonts w:ascii="Times New Roman" w:hAnsi="Times New Roman" w:cs="Times New Roman"/>
                    <w:sz w:val="32"/>
                    <w:szCs w:val="4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B3" w:rsidRDefault="005464B3" w:rsidP="005255FB">
      <w:r>
        <w:separator/>
      </w:r>
    </w:p>
  </w:footnote>
  <w:footnote w:type="continuationSeparator" w:id="0">
    <w:p w:rsidR="005464B3" w:rsidRDefault="005464B3" w:rsidP="00525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E9FF8D"/>
    <w:multiLevelType w:val="singleLevel"/>
    <w:tmpl w:val="ECE9FF8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ExNzM4ZjA1ZjM1ZjZjMzIzOGI4YzYwYTc5N2M3YzMifQ=="/>
  </w:docVars>
  <w:rsids>
    <w:rsidRoot w:val="005255FB"/>
    <w:rsid w:val="00000928"/>
    <w:rsid w:val="000A650B"/>
    <w:rsid w:val="001D71A9"/>
    <w:rsid w:val="003036E4"/>
    <w:rsid w:val="00493FF5"/>
    <w:rsid w:val="004A4F17"/>
    <w:rsid w:val="005255FB"/>
    <w:rsid w:val="005464B3"/>
    <w:rsid w:val="005D5724"/>
    <w:rsid w:val="006A7E85"/>
    <w:rsid w:val="006F2A22"/>
    <w:rsid w:val="008D4EE8"/>
    <w:rsid w:val="008F2F9A"/>
    <w:rsid w:val="009B4C8B"/>
    <w:rsid w:val="00A9032B"/>
    <w:rsid w:val="00B701B7"/>
    <w:rsid w:val="00BE71AA"/>
    <w:rsid w:val="00CD39AD"/>
    <w:rsid w:val="00CE7030"/>
    <w:rsid w:val="00D05588"/>
    <w:rsid w:val="00DD2E8E"/>
    <w:rsid w:val="00E565B9"/>
    <w:rsid w:val="00F1132A"/>
    <w:rsid w:val="013B2B96"/>
    <w:rsid w:val="017460A8"/>
    <w:rsid w:val="01D134FA"/>
    <w:rsid w:val="02070CCA"/>
    <w:rsid w:val="020F5B76"/>
    <w:rsid w:val="025813B8"/>
    <w:rsid w:val="026305F6"/>
    <w:rsid w:val="02B26E88"/>
    <w:rsid w:val="02DC58C0"/>
    <w:rsid w:val="02E35293"/>
    <w:rsid w:val="02FF5E45"/>
    <w:rsid w:val="03067533"/>
    <w:rsid w:val="030D4B0E"/>
    <w:rsid w:val="03321D76"/>
    <w:rsid w:val="034E6807"/>
    <w:rsid w:val="0374413D"/>
    <w:rsid w:val="03795BF7"/>
    <w:rsid w:val="03B65EE5"/>
    <w:rsid w:val="03D401FE"/>
    <w:rsid w:val="0438160E"/>
    <w:rsid w:val="043F474B"/>
    <w:rsid w:val="044B1342"/>
    <w:rsid w:val="046046C1"/>
    <w:rsid w:val="056A3A4A"/>
    <w:rsid w:val="060F2843"/>
    <w:rsid w:val="06110369"/>
    <w:rsid w:val="068C3E93"/>
    <w:rsid w:val="07487DBA"/>
    <w:rsid w:val="0753050D"/>
    <w:rsid w:val="07B2792A"/>
    <w:rsid w:val="07CA4C73"/>
    <w:rsid w:val="080D2DB2"/>
    <w:rsid w:val="08504C31"/>
    <w:rsid w:val="08620B8A"/>
    <w:rsid w:val="086F18EA"/>
    <w:rsid w:val="0895702F"/>
    <w:rsid w:val="08B35707"/>
    <w:rsid w:val="0946657C"/>
    <w:rsid w:val="094D16B8"/>
    <w:rsid w:val="09A50080"/>
    <w:rsid w:val="0A08591D"/>
    <w:rsid w:val="0A0D52EB"/>
    <w:rsid w:val="0A312D88"/>
    <w:rsid w:val="0A6842D0"/>
    <w:rsid w:val="0A973569"/>
    <w:rsid w:val="0AE71698"/>
    <w:rsid w:val="0B1526A9"/>
    <w:rsid w:val="0B9A2BAF"/>
    <w:rsid w:val="0BA92DF2"/>
    <w:rsid w:val="0BC81E74"/>
    <w:rsid w:val="0BDF6813"/>
    <w:rsid w:val="0BE92A96"/>
    <w:rsid w:val="0C1C357A"/>
    <w:rsid w:val="0CA331A2"/>
    <w:rsid w:val="0CAC4948"/>
    <w:rsid w:val="0CCA1272"/>
    <w:rsid w:val="0CD520F0"/>
    <w:rsid w:val="0DAE46EF"/>
    <w:rsid w:val="0DC932D7"/>
    <w:rsid w:val="0F331350"/>
    <w:rsid w:val="0F421593"/>
    <w:rsid w:val="0F4A0448"/>
    <w:rsid w:val="0FD3668F"/>
    <w:rsid w:val="0FF52AA9"/>
    <w:rsid w:val="10825ED6"/>
    <w:rsid w:val="10C34956"/>
    <w:rsid w:val="10F42D61"/>
    <w:rsid w:val="110F7B9B"/>
    <w:rsid w:val="114809B7"/>
    <w:rsid w:val="11875983"/>
    <w:rsid w:val="11FF551A"/>
    <w:rsid w:val="12C549B5"/>
    <w:rsid w:val="130104D2"/>
    <w:rsid w:val="13172771"/>
    <w:rsid w:val="131C20FB"/>
    <w:rsid w:val="140A1ED1"/>
    <w:rsid w:val="147246C9"/>
    <w:rsid w:val="151D2886"/>
    <w:rsid w:val="1534372C"/>
    <w:rsid w:val="1537146E"/>
    <w:rsid w:val="154F4A0A"/>
    <w:rsid w:val="156204D3"/>
    <w:rsid w:val="156404B5"/>
    <w:rsid w:val="15B65ACD"/>
    <w:rsid w:val="15CC7E09"/>
    <w:rsid w:val="160A26DF"/>
    <w:rsid w:val="16663DB9"/>
    <w:rsid w:val="167209B0"/>
    <w:rsid w:val="16CF5E02"/>
    <w:rsid w:val="17163A31"/>
    <w:rsid w:val="175207E1"/>
    <w:rsid w:val="17544559"/>
    <w:rsid w:val="17991F6C"/>
    <w:rsid w:val="17FE5823"/>
    <w:rsid w:val="18614316"/>
    <w:rsid w:val="186C142F"/>
    <w:rsid w:val="18B708FC"/>
    <w:rsid w:val="18C64FE3"/>
    <w:rsid w:val="18EE62E8"/>
    <w:rsid w:val="1A402B73"/>
    <w:rsid w:val="1A491A28"/>
    <w:rsid w:val="1A98650B"/>
    <w:rsid w:val="1ADA350D"/>
    <w:rsid w:val="1B155DAE"/>
    <w:rsid w:val="1B5728FE"/>
    <w:rsid w:val="1BFF3A83"/>
    <w:rsid w:val="1C111B30"/>
    <w:rsid w:val="1C534DE0"/>
    <w:rsid w:val="1C676ADD"/>
    <w:rsid w:val="1CD6156D"/>
    <w:rsid w:val="1CF55E97"/>
    <w:rsid w:val="1DAD49C3"/>
    <w:rsid w:val="1E9F430C"/>
    <w:rsid w:val="1EEB57A3"/>
    <w:rsid w:val="1F0625DD"/>
    <w:rsid w:val="1F2C36C6"/>
    <w:rsid w:val="20213D83"/>
    <w:rsid w:val="204C04C4"/>
    <w:rsid w:val="206C2914"/>
    <w:rsid w:val="208F6602"/>
    <w:rsid w:val="218872DA"/>
    <w:rsid w:val="21986530"/>
    <w:rsid w:val="220D5A31"/>
    <w:rsid w:val="223B259E"/>
    <w:rsid w:val="226338A3"/>
    <w:rsid w:val="22C00CF5"/>
    <w:rsid w:val="22C5630B"/>
    <w:rsid w:val="235A7F80"/>
    <w:rsid w:val="23CE7442"/>
    <w:rsid w:val="23DC390D"/>
    <w:rsid w:val="253E2B15"/>
    <w:rsid w:val="2547125A"/>
    <w:rsid w:val="256D4B57"/>
    <w:rsid w:val="25B74631"/>
    <w:rsid w:val="2652435A"/>
    <w:rsid w:val="281021BF"/>
    <w:rsid w:val="281E2746"/>
    <w:rsid w:val="28700AC7"/>
    <w:rsid w:val="288D3427"/>
    <w:rsid w:val="28F11C08"/>
    <w:rsid w:val="28F90ABD"/>
    <w:rsid w:val="290A2CCA"/>
    <w:rsid w:val="291E49C7"/>
    <w:rsid w:val="298E56A9"/>
    <w:rsid w:val="2A5A558B"/>
    <w:rsid w:val="2A6D3510"/>
    <w:rsid w:val="2A823907"/>
    <w:rsid w:val="2A89223A"/>
    <w:rsid w:val="2A9860B3"/>
    <w:rsid w:val="2AEB08D9"/>
    <w:rsid w:val="2B065713"/>
    <w:rsid w:val="2B2A7653"/>
    <w:rsid w:val="2B33475A"/>
    <w:rsid w:val="2B9F04BF"/>
    <w:rsid w:val="2C2B5431"/>
    <w:rsid w:val="2C3342E6"/>
    <w:rsid w:val="2C42277B"/>
    <w:rsid w:val="2C6D3C9C"/>
    <w:rsid w:val="2CDC497D"/>
    <w:rsid w:val="2D0839C4"/>
    <w:rsid w:val="2D200D0E"/>
    <w:rsid w:val="2D2325AC"/>
    <w:rsid w:val="2D5C5ABE"/>
    <w:rsid w:val="2D870D8D"/>
    <w:rsid w:val="2EE30245"/>
    <w:rsid w:val="2F723377"/>
    <w:rsid w:val="2F754C15"/>
    <w:rsid w:val="2FCF4325"/>
    <w:rsid w:val="2FFF01D6"/>
    <w:rsid w:val="303F0F9E"/>
    <w:rsid w:val="30D37E45"/>
    <w:rsid w:val="30DD0CC4"/>
    <w:rsid w:val="30F93D50"/>
    <w:rsid w:val="3102072B"/>
    <w:rsid w:val="314A45AB"/>
    <w:rsid w:val="31B22151"/>
    <w:rsid w:val="320A7220"/>
    <w:rsid w:val="32183CC8"/>
    <w:rsid w:val="325F576F"/>
    <w:rsid w:val="327F64D7"/>
    <w:rsid w:val="33995376"/>
    <w:rsid w:val="339F4F3C"/>
    <w:rsid w:val="33FC5905"/>
    <w:rsid w:val="3421285C"/>
    <w:rsid w:val="34515C51"/>
    <w:rsid w:val="3474193F"/>
    <w:rsid w:val="349F21F1"/>
    <w:rsid w:val="34DD5737"/>
    <w:rsid w:val="35551771"/>
    <w:rsid w:val="3578720D"/>
    <w:rsid w:val="359C73A0"/>
    <w:rsid w:val="35D46B3A"/>
    <w:rsid w:val="3619454C"/>
    <w:rsid w:val="369074A8"/>
    <w:rsid w:val="36E27034"/>
    <w:rsid w:val="37286090"/>
    <w:rsid w:val="37732382"/>
    <w:rsid w:val="37922808"/>
    <w:rsid w:val="37C87FD8"/>
    <w:rsid w:val="3809239F"/>
    <w:rsid w:val="382D2531"/>
    <w:rsid w:val="3833384F"/>
    <w:rsid w:val="38AC5B9E"/>
    <w:rsid w:val="3A6F0BDF"/>
    <w:rsid w:val="3A704957"/>
    <w:rsid w:val="3AA80595"/>
    <w:rsid w:val="3ADE3FB6"/>
    <w:rsid w:val="3B2A1E90"/>
    <w:rsid w:val="3B5A188F"/>
    <w:rsid w:val="3B7346FF"/>
    <w:rsid w:val="3B9B5A04"/>
    <w:rsid w:val="3BA24FE4"/>
    <w:rsid w:val="3BB23479"/>
    <w:rsid w:val="3BF6614D"/>
    <w:rsid w:val="3C9708C1"/>
    <w:rsid w:val="3CA8662A"/>
    <w:rsid w:val="3CC43573"/>
    <w:rsid w:val="3D0F48FB"/>
    <w:rsid w:val="3D4225DB"/>
    <w:rsid w:val="3D4458A0"/>
    <w:rsid w:val="3E304B29"/>
    <w:rsid w:val="3E726EF0"/>
    <w:rsid w:val="3E79027E"/>
    <w:rsid w:val="3E894239"/>
    <w:rsid w:val="3EC139D3"/>
    <w:rsid w:val="3F0264C5"/>
    <w:rsid w:val="3F173D91"/>
    <w:rsid w:val="3F6031EC"/>
    <w:rsid w:val="3F827606"/>
    <w:rsid w:val="3F8F3AD1"/>
    <w:rsid w:val="3F9F1F66"/>
    <w:rsid w:val="3FBD3A84"/>
    <w:rsid w:val="3FBF6165"/>
    <w:rsid w:val="3FDB6D16"/>
    <w:rsid w:val="3FF87D86"/>
    <w:rsid w:val="3FFC1167"/>
    <w:rsid w:val="3FFD545B"/>
    <w:rsid w:val="40A20BE4"/>
    <w:rsid w:val="41200E85"/>
    <w:rsid w:val="41232723"/>
    <w:rsid w:val="41344930"/>
    <w:rsid w:val="413E57AF"/>
    <w:rsid w:val="416A0352"/>
    <w:rsid w:val="4185518C"/>
    <w:rsid w:val="41C2018E"/>
    <w:rsid w:val="41E81277"/>
    <w:rsid w:val="4258464E"/>
    <w:rsid w:val="425A6618"/>
    <w:rsid w:val="42770F78"/>
    <w:rsid w:val="42862F6A"/>
    <w:rsid w:val="429733C9"/>
    <w:rsid w:val="42CB6BCE"/>
    <w:rsid w:val="42EA346B"/>
    <w:rsid w:val="43040332"/>
    <w:rsid w:val="432D7889"/>
    <w:rsid w:val="437F16F7"/>
    <w:rsid w:val="438A0837"/>
    <w:rsid w:val="438F40A0"/>
    <w:rsid w:val="4396542E"/>
    <w:rsid w:val="43AF32DF"/>
    <w:rsid w:val="440552BE"/>
    <w:rsid w:val="44754202"/>
    <w:rsid w:val="447C0AC8"/>
    <w:rsid w:val="4488746D"/>
    <w:rsid w:val="44D73F50"/>
    <w:rsid w:val="44F05012"/>
    <w:rsid w:val="45321526"/>
    <w:rsid w:val="45B44292"/>
    <w:rsid w:val="45C36283"/>
    <w:rsid w:val="462C5BD6"/>
    <w:rsid w:val="46AE0CE1"/>
    <w:rsid w:val="46E82445"/>
    <w:rsid w:val="473E027D"/>
    <w:rsid w:val="47925F0D"/>
    <w:rsid w:val="47A619B8"/>
    <w:rsid w:val="47DE1152"/>
    <w:rsid w:val="480D7C89"/>
    <w:rsid w:val="48621D83"/>
    <w:rsid w:val="48AC6FD5"/>
    <w:rsid w:val="491A265E"/>
    <w:rsid w:val="4A0D3C67"/>
    <w:rsid w:val="4A113A61"/>
    <w:rsid w:val="4A1A3B32"/>
    <w:rsid w:val="4A4A0D21"/>
    <w:rsid w:val="4A804742"/>
    <w:rsid w:val="4AB8656B"/>
    <w:rsid w:val="4ACE1952"/>
    <w:rsid w:val="4AEE3DA2"/>
    <w:rsid w:val="4B2B6DA4"/>
    <w:rsid w:val="4B736A9D"/>
    <w:rsid w:val="4BA426B2"/>
    <w:rsid w:val="4BF944CE"/>
    <w:rsid w:val="4C561BFF"/>
    <w:rsid w:val="4C687B84"/>
    <w:rsid w:val="4CCA439B"/>
    <w:rsid w:val="4D111FCA"/>
    <w:rsid w:val="4D2E2B7B"/>
    <w:rsid w:val="4DAD1416"/>
    <w:rsid w:val="4DB43081"/>
    <w:rsid w:val="4DDF3E76"/>
    <w:rsid w:val="4E191136"/>
    <w:rsid w:val="4ECE4BFA"/>
    <w:rsid w:val="4ED94208"/>
    <w:rsid w:val="4EDF237F"/>
    <w:rsid w:val="4F7725B8"/>
    <w:rsid w:val="4FFD05E3"/>
    <w:rsid w:val="50357D7D"/>
    <w:rsid w:val="50746AF7"/>
    <w:rsid w:val="508036EE"/>
    <w:rsid w:val="508F1B83"/>
    <w:rsid w:val="50A05B3E"/>
    <w:rsid w:val="50B96C00"/>
    <w:rsid w:val="50EA0B67"/>
    <w:rsid w:val="51167BAE"/>
    <w:rsid w:val="51556929"/>
    <w:rsid w:val="51FF6894"/>
    <w:rsid w:val="52090ACB"/>
    <w:rsid w:val="527B23BF"/>
    <w:rsid w:val="52974D1F"/>
    <w:rsid w:val="52D27B05"/>
    <w:rsid w:val="53005ACA"/>
    <w:rsid w:val="53220A8C"/>
    <w:rsid w:val="53424C8B"/>
    <w:rsid w:val="53746E0E"/>
    <w:rsid w:val="53890B0C"/>
    <w:rsid w:val="543A3BB4"/>
    <w:rsid w:val="5463135D"/>
    <w:rsid w:val="54705828"/>
    <w:rsid w:val="547277F2"/>
    <w:rsid w:val="547365D3"/>
    <w:rsid w:val="54C53DC5"/>
    <w:rsid w:val="55006BAB"/>
    <w:rsid w:val="5543118E"/>
    <w:rsid w:val="554B04B8"/>
    <w:rsid w:val="55794BB0"/>
    <w:rsid w:val="55F34962"/>
    <w:rsid w:val="55F61D5C"/>
    <w:rsid w:val="560B3A5A"/>
    <w:rsid w:val="56B0015D"/>
    <w:rsid w:val="570F1328"/>
    <w:rsid w:val="57376AD1"/>
    <w:rsid w:val="57405985"/>
    <w:rsid w:val="57853398"/>
    <w:rsid w:val="5797131D"/>
    <w:rsid w:val="57EF1159"/>
    <w:rsid w:val="58020E8D"/>
    <w:rsid w:val="588C69A8"/>
    <w:rsid w:val="58A81A34"/>
    <w:rsid w:val="58B32187"/>
    <w:rsid w:val="58B51F19"/>
    <w:rsid w:val="59080725"/>
    <w:rsid w:val="59362507"/>
    <w:rsid w:val="598D29D8"/>
    <w:rsid w:val="5A0F7891"/>
    <w:rsid w:val="5A3317D1"/>
    <w:rsid w:val="5A6C083F"/>
    <w:rsid w:val="5A9F4949"/>
    <w:rsid w:val="5AAD698B"/>
    <w:rsid w:val="5ACE5056"/>
    <w:rsid w:val="5AD649B5"/>
    <w:rsid w:val="5B3C46B5"/>
    <w:rsid w:val="5B83043A"/>
    <w:rsid w:val="5BCA1CC1"/>
    <w:rsid w:val="5C1271C4"/>
    <w:rsid w:val="5C49708A"/>
    <w:rsid w:val="5C553C81"/>
    <w:rsid w:val="5CFA0384"/>
    <w:rsid w:val="5D406A3C"/>
    <w:rsid w:val="5D7356E3"/>
    <w:rsid w:val="5D7F1D13"/>
    <w:rsid w:val="5D916F3A"/>
    <w:rsid w:val="5D9A3915"/>
    <w:rsid w:val="5DBC388C"/>
    <w:rsid w:val="5E4044BD"/>
    <w:rsid w:val="5E473A9D"/>
    <w:rsid w:val="5F942D12"/>
    <w:rsid w:val="60545FFD"/>
    <w:rsid w:val="60591866"/>
    <w:rsid w:val="60BD3BA3"/>
    <w:rsid w:val="60F82E2D"/>
    <w:rsid w:val="610E08A2"/>
    <w:rsid w:val="61184A54"/>
    <w:rsid w:val="6198016C"/>
    <w:rsid w:val="620B4DE2"/>
    <w:rsid w:val="621517BC"/>
    <w:rsid w:val="625422E5"/>
    <w:rsid w:val="62BB4B26"/>
    <w:rsid w:val="62C456BC"/>
    <w:rsid w:val="62F15B12"/>
    <w:rsid w:val="633F4D43"/>
    <w:rsid w:val="63B95393"/>
    <w:rsid w:val="63D25BB7"/>
    <w:rsid w:val="643A375C"/>
    <w:rsid w:val="645962D8"/>
    <w:rsid w:val="6481138B"/>
    <w:rsid w:val="64B74DAD"/>
    <w:rsid w:val="650113FE"/>
    <w:rsid w:val="652F7039"/>
    <w:rsid w:val="65BA6903"/>
    <w:rsid w:val="65C06580"/>
    <w:rsid w:val="65FC516D"/>
    <w:rsid w:val="664D3C1B"/>
    <w:rsid w:val="66562A63"/>
    <w:rsid w:val="66F347C2"/>
    <w:rsid w:val="67760F4F"/>
    <w:rsid w:val="677D22DE"/>
    <w:rsid w:val="67AE3A97"/>
    <w:rsid w:val="67CB129B"/>
    <w:rsid w:val="67D85766"/>
    <w:rsid w:val="68572B2F"/>
    <w:rsid w:val="6873723D"/>
    <w:rsid w:val="68880F3A"/>
    <w:rsid w:val="68A53E5B"/>
    <w:rsid w:val="68B00491"/>
    <w:rsid w:val="68F14D31"/>
    <w:rsid w:val="69140A20"/>
    <w:rsid w:val="696B585C"/>
    <w:rsid w:val="69B30239"/>
    <w:rsid w:val="6A6634FD"/>
    <w:rsid w:val="6A6D488B"/>
    <w:rsid w:val="6A6D6639"/>
    <w:rsid w:val="6A721EA2"/>
    <w:rsid w:val="6A813E93"/>
    <w:rsid w:val="6A8B2F63"/>
    <w:rsid w:val="6A9E67F3"/>
    <w:rsid w:val="6AC81AC2"/>
    <w:rsid w:val="6B256F14"/>
    <w:rsid w:val="6BAC13E3"/>
    <w:rsid w:val="6BC457B3"/>
    <w:rsid w:val="6BD749B7"/>
    <w:rsid w:val="6BEF307E"/>
    <w:rsid w:val="6C0C3C30"/>
    <w:rsid w:val="6C2B67AC"/>
    <w:rsid w:val="6C7F57EB"/>
    <w:rsid w:val="6C8E0AE9"/>
    <w:rsid w:val="6CB30550"/>
    <w:rsid w:val="6DAD4F9F"/>
    <w:rsid w:val="6E843F52"/>
    <w:rsid w:val="6F143527"/>
    <w:rsid w:val="6F35524C"/>
    <w:rsid w:val="6F3E4367"/>
    <w:rsid w:val="6FCA12D5"/>
    <w:rsid w:val="6FD44A65"/>
    <w:rsid w:val="70C65AF6"/>
    <w:rsid w:val="71C75C56"/>
    <w:rsid w:val="71F15DA2"/>
    <w:rsid w:val="724C122A"/>
    <w:rsid w:val="72C40DC1"/>
    <w:rsid w:val="7353375D"/>
    <w:rsid w:val="7358470B"/>
    <w:rsid w:val="73836ECE"/>
    <w:rsid w:val="73BD71DB"/>
    <w:rsid w:val="73F0491D"/>
    <w:rsid w:val="73F73418"/>
    <w:rsid w:val="744C72C0"/>
    <w:rsid w:val="74566390"/>
    <w:rsid w:val="74730B22"/>
    <w:rsid w:val="74942A15"/>
    <w:rsid w:val="74BD01BD"/>
    <w:rsid w:val="74E231D7"/>
    <w:rsid w:val="75A1363B"/>
    <w:rsid w:val="75AA6994"/>
    <w:rsid w:val="75AD457E"/>
    <w:rsid w:val="75B25848"/>
    <w:rsid w:val="75FF0362"/>
    <w:rsid w:val="76C010E3"/>
    <w:rsid w:val="773F135E"/>
    <w:rsid w:val="77A411C1"/>
    <w:rsid w:val="77E37F3B"/>
    <w:rsid w:val="78034139"/>
    <w:rsid w:val="78667688"/>
    <w:rsid w:val="7884575F"/>
    <w:rsid w:val="79312F28"/>
    <w:rsid w:val="7A995229"/>
    <w:rsid w:val="7AC04563"/>
    <w:rsid w:val="7B446F42"/>
    <w:rsid w:val="7C2428D0"/>
    <w:rsid w:val="7C350F81"/>
    <w:rsid w:val="7C38637B"/>
    <w:rsid w:val="7D2708CA"/>
    <w:rsid w:val="7D4A280A"/>
    <w:rsid w:val="7D7B2B9E"/>
    <w:rsid w:val="7D94714D"/>
    <w:rsid w:val="7DC0487A"/>
    <w:rsid w:val="7DFA5FDE"/>
    <w:rsid w:val="7F3B240A"/>
    <w:rsid w:val="7FA51F7A"/>
    <w:rsid w:val="7FAB69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D5897A2-B145-4453-97FF-676C0292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5FB"/>
    <w:pPr>
      <w:widowControl w:val="0"/>
      <w:jc w:val="both"/>
    </w:pPr>
    <w:rPr>
      <w:kern w:val="2"/>
      <w:sz w:val="21"/>
      <w:szCs w:val="24"/>
    </w:rPr>
  </w:style>
  <w:style w:type="paragraph" w:styleId="2">
    <w:name w:val="heading 2"/>
    <w:basedOn w:val="a"/>
    <w:next w:val="a"/>
    <w:qFormat/>
    <w:rsid w:val="005255F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255F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5255FB"/>
    <w:rPr>
      <w:rFonts w:ascii="仿宋_GB2312" w:eastAsia="仿宋_GB2312"/>
      <w:sz w:val="32"/>
    </w:rPr>
  </w:style>
  <w:style w:type="paragraph" w:styleId="a4">
    <w:name w:val="footer"/>
    <w:basedOn w:val="a"/>
    <w:qFormat/>
    <w:rsid w:val="005255FB"/>
    <w:pPr>
      <w:tabs>
        <w:tab w:val="center" w:pos="4153"/>
        <w:tab w:val="right" w:pos="8306"/>
      </w:tabs>
      <w:snapToGrid w:val="0"/>
      <w:jc w:val="left"/>
    </w:pPr>
    <w:rPr>
      <w:sz w:val="18"/>
    </w:rPr>
  </w:style>
  <w:style w:type="paragraph" w:styleId="a5">
    <w:name w:val="header"/>
    <w:basedOn w:val="a"/>
    <w:qFormat/>
    <w:rsid w:val="005255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5255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图例"/>
    <w:basedOn w:val="a"/>
    <w:qFormat/>
    <w:rsid w:val="005255FB"/>
    <w:pPr>
      <w:spacing w:before="120" w:after="120" w:line="360" w:lineRule="auto"/>
      <w:jc w:val="center"/>
    </w:pPr>
    <w:rPr>
      <w:rFonts w:eastAsia="仿宋_GB2312"/>
      <w:b/>
      <w:sz w:val="24"/>
    </w:rPr>
  </w:style>
  <w:style w:type="paragraph" w:styleId="a8">
    <w:name w:val="List Paragraph"/>
    <w:basedOn w:val="a"/>
    <w:uiPriority w:val="34"/>
    <w:qFormat/>
    <w:rsid w:val="005255FB"/>
    <w:pPr>
      <w:ind w:firstLineChars="200" w:firstLine="420"/>
    </w:pPr>
    <w:rPr>
      <w:rFonts w:ascii="Calibri" w:hAnsi="Calibri"/>
      <w:szCs w:val="22"/>
    </w:rPr>
  </w:style>
  <w:style w:type="paragraph" w:customStyle="1" w:styleId="1">
    <w:name w:val="1"/>
    <w:basedOn w:val="a"/>
    <w:next w:val="10"/>
    <w:qFormat/>
    <w:rsid w:val="005255FB"/>
    <w:rPr>
      <w:rFonts w:ascii="宋体" w:hAnsi="Courier New"/>
    </w:rPr>
  </w:style>
  <w:style w:type="paragraph" w:customStyle="1" w:styleId="10">
    <w:name w:val="纯文本1"/>
    <w:basedOn w:val="a"/>
    <w:qFormat/>
    <w:rsid w:val="005255FB"/>
    <w:rPr>
      <w:rFonts w:ascii="宋体" w:hAnsi="Courier New"/>
    </w:rPr>
  </w:style>
  <w:style w:type="character" w:customStyle="1" w:styleId="11">
    <w:name w:val="页码1"/>
    <w:qFormat/>
    <w:rsid w:val="005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674</Words>
  <Characters>3848</Characters>
  <Application>Microsoft Office Word</Application>
  <DocSecurity>0</DocSecurity>
  <Lines>32</Lines>
  <Paragraphs>9</Paragraphs>
  <ScaleCrop>false</ScaleCrop>
  <Company>微软中国</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李征奇</cp:lastModifiedBy>
  <cp:revision>13</cp:revision>
  <dcterms:created xsi:type="dcterms:W3CDTF">2023-02-07T09:48:00Z</dcterms:created>
  <dcterms:modified xsi:type="dcterms:W3CDTF">2023-02-08T09:16:00Z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BE073371663B4036A53B71D2444B9B3A</vt:lpwstr>
  </property>
</Properties>
</file>